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F7" w:rsidRDefault="008F60B2" w:rsidP="008F60B2">
      <w:pPr>
        <w:shd w:val="clear" w:color="auto" w:fill="FFFFFF"/>
        <w:spacing w:after="240" w:line="240" w:lineRule="auto"/>
        <w:jc w:val="center"/>
        <w:rPr>
          <w:rFonts w:ascii="Times New Roman" w:eastAsia="Times New Roman" w:hAnsi="Times New Roman" w:cs="Times New Roman"/>
          <w:b/>
          <w:i/>
          <w:sz w:val="28"/>
          <w:szCs w:val="28"/>
          <w:lang w:eastAsia="ru-RU"/>
        </w:rPr>
      </w:pPr>
      <w:r w:rsidRPr="008F60B2">
        <w:rPr>
          <w:rFonts w:ascii="Times New Roman" w:eastAsia="Times New Roman" w:hAnsi="Times New Roman" w:cs="Times New Roman"/>
          <w:b/>
          <w:i/>
          <w:sz w:val="28"/>
          <w:szCs w:val="28"/>
          <w:lang w:eastAsia="ru-RU"/>
        </w:rPr>
        <w:t>Привлеченные специалисты</w:t>
      </w:r>
    </w:p>
    <w:p w:rsidR="008F60B2" w:rsidRDefault="008F60B2" w:rsidP="00002225">
      <w:pPr>
        <w:tabs>
          <w:tab w:val="left" w:pos="2378"/>
          <w:tab w:val="left" w:pos="4163"/>
        </w:tabs>
        <w:spacing w:after="0" w:line="240" w:lineRule="auto"/>
        <w:ind w:firstLine="567"/>
        <w:jc w:val="both"/>
        <w:rPr>
          <w:rStyle w:val="2"/>
          <w:sz w:val="28"/>
          <w:szCs w:val="28"/>
        </w:rPr>
      </w:pPr>
      <w:r w:rsidRPr="008F60B2">
        <w:rPr>
          <w:rFonts w:ascii="Times New Roman" w:eastAsia="Times New Roman" w:hAnsi="Times New Roman" w:cs="Times New Roman"/>
          <w:sz w:val="28"/>
          <w:szCs w:val="28"/>
          <w:lang w:eastAsia="ru-RU"/>
        </w:rPr>
        <w:t xml:space="preserve">Для обеспечения высокого уровня учебного процесса </w:t>
      </w:r>
      <w:r w:rsidRPr="008F60B2">
        <w:rPr>
          <w:rStyle w:val="2"/>
          <w:sz w:val="28"/>
          <w:szCs w:val="28"/>
        </w:rPr>
        <w:t xml:space="preserve">занятия со студентами проводят </w:t>
      </w:r>
      <w:r w:rsidRPr="008F60B2">
        <w:rPr>
          <w:rFonts w:ascii="Times New Roman" w:hAnsi="Times New Roman"/>
          <w:sz w:val="28"/>
          <w:szCs w:val="28"/>
        </w:rPr>
        <w:t>высоко</w:t>
      </w:r>
      <w:r w:rsidRPr="008F60B2">
        <w:rPr>
          <w:rStyle w:val="2"/>
          <w:sz w:val="28"/>
          <w:szCs w:val="28"/>
        </w:rPr>
        <w:t xml:space="preserve">квалифицированные специалисты в узких областях знаний, руководители различных образовательных и медицинских учреждений </w:t>
      </w:r>
      <w:r w:rsidRPr="008F60B2">
        <w:rPr>
          <w:rFonts w:ascii="Times New Roman" w:hAnsi="Times New Roman"/>
          <w:sz w:val="28"/>
          <w:szCs w:val="28"/>
        </w:rPr>
        <w:t xml:space="preserve">г. </w:t>
      </w:r>
      <w:r w:rsidRPr="008F60B2">
        <w:rPr>
          <w:rStyle w:val="2"/>
          <w:sz w:val="28"/>
          <w:szCs w:val="28"/>
        </w:rPr>
        <w:t>Рязани, привлекаемые кафедрой психологии личности, специальной психологии и коррекционной педагогики</w:t>
      </w:r>
      <w:r>
        <w:rPr>
          <w:rStyle w:val="2"/>
          <w:sz w:val="28"/>
          <w:szCs w:val="28"/>
        </w:rPr>
        <w:t>. Они обладают большим опытом практической работы, предоставляют базы для проведения практик</w:t>
      </w:r>
      <w:r w:rsidR="00BA17BB">
        <w:rPr>
          <w:rStyle w:val="2"/>
          <w:sz w:val="28"/>
          <w:szCs w:val="28"/>
        </w:rPr>
        <w:t>.</w:t>
      </w:r>
    </w:p>
    <w:p w:rsidR="008F60B2" w:rsidRDefault="0016438E" w:rsidP="00C12B87">
      <w:pPr>
        <w:shd w:val="clear" w:color="auto" w:fill="FFFFFF"/>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377190</wp:posOffset>
            </wp:positionH>
            <wp:positionV relativeFrom="paragraph">
              <wp:posOffset>295276</wp:posOffset>
            </wp:positionV>
            <wp:extent cx="1469106" cy="2628900"/>
            <wp:effectExtent l="19050" t="0" r="0" b="0"/>
            <wp:wrapNone/>
            <wp:docPr id="33" name="Рисунок 93" descr="Описание: http://shkola-vera.ru/sites/default/files/images/%20%D0%93%D0%B0%D0%BB%D0%B8%D0%BD%D0%B0%20%D0%AE%D1%80%D1%8C%D0%B5%D0%B2%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Описание: http://shkola-vera.ru/sites/default/files/images/%20%D0%93%D0%B0%D0%BB%D0%B8%D0%BD%D0%B0%20%D0%AE%D1%80%D1%8C%D0%B5%D0%B2%D0%BD%D0%B0.JPG"/>
                    <pic:cNvPicPr>
                      <a:picLocks noChangeAspect="1" noChangeArrowheads="1"/>
                    </pic:cNvPicPr>
                  </pic:nvPicPr>
                  <pic:blipFill>
                    <a:blip r:embed="rId9" cstate="print"/>
                    <a:srcRect/>
                    <a:stretch>
                      <a:fillRect/>
                    </a:stretch>
                  </pic:blipFill>
                  <pic:spPr bwMode="auto">
                    <a:xfrm>
                      <a:off x="0" y="0"/>
                      <a:ext cx="1469106" cy="2628900"/>
                    </a:xfrm>
                    <a:prstGeom prst="rect">
                      <a:avLst/>
                    </a:prstGeom>
                    <a:noFill/>
                  </pic:spPr>
                </pic:pic>
              </a:graphicData>
            </a:graphic>
          </wp:anchor>
        </w:drawing>
      </w:r>
    </w:p>
    <w:p w:rsidR="008F60B2" w:rsidRDefault="008F60B2" w:rsidP="008F60B2">
      <w:pPr>
        <w:shd w:val="clear" w:color="auto" w:fill="FFFFFF"/>
        <w:spacing w:after="240" w:line="240" w:lineRule="auto"/>
        <w:jc w:val="center"/>
        <w:rPr>
          <w:rFonts w:ascii="Times New Roman" w:eastAsia="Times New Roman" w:hAnsi="Times New Roman" w:cs="Times New Roman"/>
          <w:sz w:val="28"/>
          <w:szCs w:val="28"/>
          <w:lang w:eastAsia="ru-RU"/>
        </w:rPr>
      </w:pPr>
    </w:p>
    <w:p w:rsidR="008F60B2" w:rsidRDefault="008F60B2" w:rsidP="008F60B2">
      <w:pPr>
        <w:shd w:val="clear" w:color="auto" w:fill="FFFFFF"/>
        <w:spacing w:after="240" w:line="240" w:lineRule="auto"/>
        <w:jc w:val="center"/>
        <w:rPr>
          <w:rFonts w:ascii="Times New Roman" w:eastAsia="Times New Roman" w:hAnsi="Times New Roman" w:cs="Times New Roman"/>
          <w:sz w:val="28"/>
          <w:szCs w:val="28"/>
          <w:lang w:eastAsia="ru-RU"/>
        </w:rPr>
      </w:pPr>
    </w:p>
    <w:p w:rsidR="008F60B2" w:rsidRDefault="008F60B2" w:rsidP="008F60B2">
      <w:pPr>
        <w:shd w:val="clear" w:color="auto" w:fill="FFFFFF"/>
        <w:spacing w:after="240" w:line="240" w:lineRule="auto"/>
        <w:jc w:val="center"/>
        <w:rPr>
          <w:rFonts w:ascii="Times New Roman" w:eastAsia="Times New Roman" w:hAnsi="Times New Roman" w:cs="Times New Roman"/>
          <w:sz w:val="28"/>
          <w:szCs w:val="28"/>
          <w:lang w:eastAsia="ru-RU"/>
        </w:rPr>
      </w:pPr>
    </w:p>
    <w:p w:rsidR="008F60B2" w:rsidRDefault="008F60B2" w:rsidP="008F60B2">
      <w:pPr>
        <w:shd w:val="clear" w:color="auto" w:fill="FFFFFF"/>
        <w:spacing w:after="240" w:line="240" w:lineRule="auto"/>
        <w:jc w:val="center"/>
        <w:rPr>
          <w:rFonts w:ascii="Times New Roman" w:eastAsia="Times New Roman" w:hAnsi="Times New Roman" w:cs="Times New Roman"/>
          <w:sz w:val="28"/>
          <w:szCs w:val="28"/>
          <w:lang w:eastAsia="ru-RU"/>
        </w:rPr>
      </w:pPr>
    </w:p>
    <w:p w:rsidR="008F60B2" w:rsidRDefault="008F60B2" w:rsidP="008F60B2">
      <w:pPr>
        <w:shd w:val="clear" w:color="auto" w:fill="FFFFFF"/>
        <w:spacing w:after="240" w:line="240" w:lineRule="auto"/>
        <w:jc w:val="center"/>
        <w:rPr>
          <w:rFonts w:ascii="Times New Roman" w:eastAsia="Times New Roman" w:hAnsi="Times New Roman" w:cs="Times New Roman"/>
          <w:sz w:val="28"/>
          <w:szCs w:val="28"/>
          <w:lang w:eastAsia="ru-RU"/>
        </w:rPr>
      </w:pPr>
    </w:p>
    <w:p w:rsidR="008F60B2" w:rsidRDefault="008F60B2" w:rsidP="008F60B2">
      <w:pPr>
        <w:shd w:val="clear" w:color="auto" w:fill="FFFFFF"/>
        <w:spacing w:after="240" w:line="240" w:lineRule="auto"/>
        <w:jc w:val="center"/>
        <w:rPr>
          <w:rFonts w:ascii="Times New Roman" w:eastAsia="Times New Roman" w:hAnsi="Times New Roman" w:cs="Times New Roman"/>
          <w:sz w:val="28"/>
          <w:szCs w:val="28"/>
          <w:lang w:eastAsia="ru-RU"/>
        </w:rPr>
      </w:pPr>
    </w:p>
    <w:p w:rsidR="0016438E" w:rsidRDefault="0016438E" w:rsidP="003715E1">
      <w:pPr>
        <w:shd w:val="clear" w:color="auto" w:fill="FFFFFF"/>
        <w:spacing w:after="240" w:line="240" w:lineRule="auto"/>
        <w:rPr>
          <w:rFonts w:ascii="Times New Roman" w:eastAsia="Times New Roman" w:hAnsi="Times New Roman" w:cs="Times New Roman"/>
          <w:sz w:val="28"/>
          <w:szCs w:val="28"/>
          <w:lang w:eastAsia="ru-RU"/>
        </w:rPr>
      </w:pPr>
    </w:p>
    <w:p w:rsidR="003715E1" w:rsidRPr="008F60B2" w:rsidRDefault="003715E1" w:rsidP="003715E1">
      <w:pPr>
        <w:shd w:val="clear" w:color="auto" w:fill="FFFFFF"/>
        <w:spacing w:after="240" w:line="240" w:lineRule="auto"/>
        <w:rPr>
          <w:rFonts w:ascii="Times New Roman" w:eastAsia="Times New Roman" w:hAnsi="Times New Roman" w:cs="Times New Roman"/>
          <w:sz w:val="28"/>
          <w:szCs w:val="28"/>
          <w:lang w:eastAsia="ru-RU"/>
        </w:rPr>
      </w:pPr>
    </w:p>
    <w:p w:rsidR="00C660E2" w:rsidRPr="00C660E2" w:rsidRDefault="008F60B2" w:rsidP="00C660E2">
      <w:pPr>
        <w:shd w:val="clear" w:color="auto" w:fill="FFFFFF"/>
        <w:spacing w:after="240" w:line="240" w:lineRule="auto"/>
        <w:rPr>
          <w:rFonts w:ascii="Times New Roman" w:eastAsia="Times New Roman" w:hAnsi="Times New Roman" w:cs="Times New Roman"/>
          <w:sz w:val="28"/>
          <w:szCs w:val="28"/>
          <w:lang w:eastAsia="ru-RU"/>
        </w:rPr>
      </w:pPr>
      <w:r w:rsidRPr="008F60B2">
        <w:rPr>
          <w:rFonts w:ascii="Times New Roman" w:eastAsia="Times New Roman" w:hAnsi="Times New Roman" w:cs="Times New Roman"/>
          <w:b/>
          <w:sz w:val="28"/>
          <w:szCs w:val="28"/>
          <w:lang w:eastAsia="ru-RU"/>
        </w:rPr>
        <w:t>Ерошина Галина Юрьевна</w:t>
      </w:r>
      <w:r>
        <w:rPr>
          <w:rFonts w:ascii="Times New Roman" w:eastAsia="Times New Roman" w:hAnsi="Times New Roman" w:cs="Times New Roman"/>
          <w:sz w:val="28"/>
          <w:szCs w:val="28"/>
          <w:lang w:eastAsia="ru-RU"/>
        </w:rPr>
        <w:t xml:space="preserve"> – кандидат педагогических наук</w:t>
      </w:r>
      <w:r w:rsidR="00C660E2">
        <w:rPr>
          <w:rFonts w:ascii="Times New Roman" w:eastAsia="Times New Roman" w:hAnsi="Times New Roman" w:cs="Times New Roman"/>
          <w:sz w:val="28"/>
          <w:szCs w:val="28"/>
          <w:lang w:eastAsia="ru-RU"/>
        </w:rPr>
        <w:t xml:space="preserve">, доцент </w:t>
      </w:r>
      <w:r>
        <w:rPr>
          <w:rFonts w:ascii="Times New Roman" w:eastAsia="Times New Roman" w:hAnsi="Times New Roman" w:cs="Times New Roman"/>
          <w:sz w:val="28"/>
          <w:szCs w:val="28"/>
          <w:lang w:eastAsia="ru-RU"/>
        </w:rPr>
        <w:t xml:space="preserve"> </w:t>
      </w:r>
    </w:p>
    <w:p w:rsidR="008E0006" w:rsidRDefault="008E0006" w:rsidP="008E0006">
      <w:pPr>
        <w:pStyle w:val="a4"/>
        <w:spacing w:before="0" w:beforeAutospacing="0" w:after="0" w:afterAutospacing="0"/>
        <w:ind w:firstLine="567"/>
        <w:jc w:val="both"/>
        <w:rPr>
          <w:sz w:val="28"/>
          <w:szCs w:val="28"/>
          <w:shd w:val="clear" w:color="auto" w:fill="FFFFFF"/>
        </w:rPr>
      </w:pPr>
      <w:r w:rsidRPr="00537195">
        <w:rPr>
          <w:sz w:val="28"/>
          <w:szCs w:val="28"/>
          <w:shd w:val="clear" w:color="auto" w:fill="FFFFFF"/>
        </w:rPr>
        <w:t>Д</w:t>
      </w:r>
      <w:r>
        <w:rPr>
          <w:sz w:val="28"/>
          <w:szCs w:val="28"/>
          <w:shd w:val="clear" w:color="auto" w:fill="FFFFFF"/>
        </w:rPr>
        <w:t>иректор</w:t>
      </w:r>
      <w:r w:rsidRPr="00537195">
        <w:rPr>
          <w:sz w:val="28"/>
          <w:szCs w:val="28"/>
          <w:shd w:val="clear" w:color="auto" w:fill="FFFFFF"/>
        </w:rPr>
        <w:t xml:space="preserve"> ОГБОУ «Школа-интернат «Вера»» для детей с нарушениями </w:t>
      </w:r>
      <w:r w:rsidRPr="008E0006">
        <w:rPr>
          <w:sz w:val="28"/>
          <w:szCs w:val="28"/>
          <w:shd w:val="clear" w:color="auto" w:fill="FFFFFF"/>
        </w:rPr>
        <w:t xml:space="preserve">интеллекта. </w:t>
      </w:r>
    </w:p>
    <w:p w:rsidR="008E0006" w:rsidRDefault="008E0006" w:rsidP="008E0006">
      <w:pPr>
        <w:pStyle w:val="a4"/>
        <w:spacing w:before="0" w:beforeAutospacing="0" w:after="0" w:afterAutospacing="0"/>
        <w:ind w:firstLine="567"/>
        <w:jc w:val="both"/>
        <w:rPr>
          <w:sz w:val="28"/>
          <w:szCs w:val="28"/>
        </w:rPr>
      </w:pPr>
      <w:r w:rsidRPr="008E0006">
        <w:rPr>
          <w:sz w:val="28"/>
          <w:szCs w:val="28"/>
          <w:shd w:val="clear" w:color="auto" w:fill="FFFFFF"/>
        </w:rPr>
        <w:t>Являлась одним из основоположников открытия в РГУ имени С.А. Есенина специальности «</w:t>
      </w:r>
      <w:r w:rsidRPr="008E0006">
        <w:rPr>
          <w:sz w:val="28"/>
          <w:szCs w:val="28"/>
        </w:rPr>
        <w:t>Олигофренопедагогика» (1999 г.) и  «Логопедия» (</w:t>
      </w:r>
      <w:smartTag w:uri="urn:schemas-microsoft-com:office:smarttags" w:element="metricconverter">
        <w:smartTagPr>
          <w:attr w:name="ProductID" w:val="2002 г"/>
        </w:smartTagPr>
        <w:r w:rsidRPr="008E0006">
          <w:rPr>
            <w:sz w:val="28"/>
            <w:szCs w:val="28"/>
          </w:rPr>
          <w:t>2002 г</w:t>
        </w:r>
      </w:smartTag>
      <w:r w:rsidRPr="008E0006">
        <w:rPr>
          <w:sz w:val="28"/>
          <w:szCs w:val="28"/>
        </w:rPr>
        <w:t xml:space="preserve">.). </w:t>
      </w:r>
    </w:p>
    <w:p w:rsidR="00C660E2" w:rsidRPr="008E0006" w:rsidRDefault="00C660E2" w:rsidP="008E0006">
      <w:pPr>
        <w:pStyle w:val="a4"/>
        <w:spacing w:before="0" w:beforeAutospacing="0" w:after="0" w:afterAutospacing="0"/>
        <w:ind w:firstLine="567"/>
        <w:jc w:val="both"/>
        <w:rPr>
          <w:sz w:val="28"/>
          <w:szCs w:val="28"/>
        </w:rPr>
      </w:pPr>
      <w:r w:rsidRPr="008E0006">
        <w:rPr>
          <w:sz w:val="28"/>
          <w:szCs w:val="28"/>
          <w:shd w:val="clear" w:color="auto" w:fill="FFFFFF"/>
        </w:rPr>
        <w:t xml:space="preserve">Имеет два высших образования: в 1988 г. окончила Рязанский государственный педагогический институт  имени С.А. Есенина по специальности «Педагогика и методика начального обучения» с присвоением квалификации «Учитель начальных классов»; в 1994 г. – Московский  </w:t>
      </w:r>
      <w:r w:rsidR="00537195" w:rsidRPr="008E0006">
        <w:rPr>
          <w:sz w:val="28"/>
          <w:szCs w:val="28"/>
          <w:shd w:val="clear" w:color="auto" w:fill="FFFFFF"/>
        </w:rPr>
        <w:t xml:space="preserve">государственный открытый педагогический университет имени М.А. Шолохова по специальности «Олигофренопедагогика» с присвоением квалификации «Учитель-дефектолог, </w:t>
      </w:r>
      <w:proofErr w:type="spellStart"/>
      <w:r w:rsidR="00537195" w:rsidRPr="008E0006">
        <w:rPr>
          <w:sz w:val="28"/>
          <w:szCs w:val="28"/>
          <w:shd w:val="clear" w:color="auto" w:fill="FFFFFF"/>
        </w:rPr>
        <w:t>олигофренопедагог</w:t>
      </w:r>
      <w:proofErr w:type="spellEnd"/>
      <w:r w:rsidR="00537195" w:rsidRPr="008E0006">
        <w:rPr>
          <w:sz w:val="28"/>
          <w:szCs w:val="28"/>
          <w:shd w:val="clear" w:color="auto" w:fill="FFFFFF"/>
        </w:rPr>
        <w:t xml:space="preserve">, логопед вспомогательной школы». </w:t>
      </w:r>
    </w:p>
    <w:p w:rsidR="00537195" w:rsidRPr="008E0006" w:rsidRDefault="00537195" w:rsidP="008E0006">
      <w:pPr>
        <w:pStyle w:val="a4"/>
        <w:spacing w:before="0" w:beforeAutospacing="0" w:after="0" w:afterAutospacing="0"/>
        <w:ind w:firstLine="567"/>
        <w:jc w:val="both"/>
        <w:rPr>
          <w:sz w:val="28"/>
          <w:szCs w:val="28"/>
          <w:shd w:val="clear" w:color="auto" w:fill="FFFFFF"/>
        </w:rPr>
      </w:pPr>
      <w:r w:rsidRPr="008E0006">
        <w:rPr>
          <w:sz w:val="28"/>
          <w:szCs w:val="28"/>
          <w:shd w:val="clear" w:color="auto" w:fill="FFFFFF"/>
        </w:rPr>
        <w:t xml:space="preserve">В </w:t>
      </w:r>
      <w:r w:rsidR="003423BF" w:rsidRPr="008E0006">
        <w:rPr>
          <w:sz w:val="28"/>
          <w:szCs w:val="28"/>
          <w:shd w:val="clear" w:color="auto" w:fill="FFFFFF"/>
        </w:rPr>
        <w:t>2003</w:t>
      </w:r>
      <w:r w:rsidRPr="008E0006">
        <w:rPr>
          <w:sz w:val="28"/>
          <w:szCs w:val="28"/>
          <w:shd w:val="clear" w:color="auto" w:fill="FFFFFF"/>
        </w:rPr>
        <w:t xml:space="preserve"> году </w:t>
      </w:r>
      <w:r w:rsidR="003423BF" w:rsidRPr="008E0006">
        <w:rPr>
          <w:sz w:val="28"/>
          <w:szCs w:val="28"/>
          <w:shd w:val="clear" w:color="auto" w:fill="FFFFFF"/>
        </w:rPr>
        <w:t xml:space="preserve">защитила кандидатскую диссертацию на тему «Наглядность как средство активизации речевой деятельности умственно отсталых школьников на уроках развития речи», в 2004 году - </w:t>
      </w:r>
      <w:r w:rsidRPr="008E0006">
        <w:rPr>
          <w:sz w:val="28"/>
          <w:szCs w:val="28"/>
          <w:shd w:val="clear" w:color="auto" w:fill="FFFFFF"/>
        </w:rPr>
        <w:t xml:space="preserve">присуждена ученая степень кандидата педагогических наук по специальности </w:t>
      </w:r>
      <w:r w:rsidR="00242B83" w:rsidRPr="008E0006">
        <w:rPr>
          <w:sz w:val="28"/>
          <w:szCs w:val="28"/>
          <w:shd w:val="clear" w:color="auto" w:fill="FFFFFF"/>
        </w:rPr>
        <w:t xml:space="preserve">13.00.03 - </w:t>
      </w:r>
      <w:r w:rsidR="003423BF" w:rsidRPr="008E0006">
        <w:rPr>
          <w:sz w:val="28"/>
          <w:szCs w:val="28"/>
          <w:shd w:val="clear" w:color="auto" w:fill="FFFFFF"/>
        </w:rPr>
        <w:t xml:space="preserve"> Коррекционная педагогика (сурдопедагогика и тифлопедагогика, олигофренопедагогика и логопедия)</w:t>
      </w:r>
      <w:r w:rsidR="00242B83" w:rsidRPr="008E0006">
        <w:rPr>
          <w:sz w:val="28"/>
          <w:szCs w:val="28"/>
          <w:shd w:val="clear" w:color="auto" w:fill="FFFFFF"/>
        </w:rPr>
        <w:t xml:space="preserve">. </w:t>
      </w:r>
    </w:p>
    <w:p w:rsidR="00242B83" w:rsidRPr="008E0006" w:rsidRDefault="00242B83" w:rsidP="008E0006">
      <w:pPr>
        <w:pStyle w:val="a4"/>
        <w:spacing w:before="0" w:beforeAutospacing="0" w:after="0" w:afterAutospacing="0"/>
        <w:ind w:firstLine="567"/>
        <w:jc w:val="both"/>
        <w:rPr>
          <w:sz w:val="28"/>
          <w:szCs w:val="28"/>
          <w:shd w:val="clear" w:color="auto" w:fill="FFFFFF"/>
        </w:rPr>
      </w:pPr>
      <w:r w:rsidRPr="008E0006">
        <w:rPr>
          <w:sz w:val="28"/>
          <w:szCs w:val="28"/>
          <w:shd w:val="clear" w:color="auto" w:fill="FFFFFF"/>
        </w:rPr>
        <w:lastRenderedPageBreak/>
        <w:t xml:space="preserve">В 2009 году присвоено ученое звание доцента психологии личности, специальной психологии и коррекционной педагогики. </w:t>
      </w:r>
    </w:p>
    <w:p w:rsidR="00242B83" w:rsidRPr="008E0006" w:rsidRDefault="00242B83" w:rsidP="008E0006">
      <w:pPr>
        <w:pStyle w:val="a4"/>
        <w:spacing w:before="0" w:beforeAutospacing="0" w:after="0" w:afterAutospacing="0"/>
        <w:ind w:firstLine="567"/>
        <w:jc w:val="both"/>
        <w:rPr>
          <w:sz w:val="28"/>
          <w:szCs w:val="28"/>
          <w:shd w:val="clear" w:color="auto" w:fill="FFFFFF"/>
        </w:rPr>
      </w:pPr>
      <w:r w:rsidRPr="008E0006">
        <w:rPr>
          <w:sz w:val="28"/>
          <w:szCs w:val="28"/>
          <w:shd w:val="clear" w:color="auto" w:fill="FFFFFF"/>
        </w:rPr>
        <w:t xml:space="preserve">На кафедре осуществляет руководство выпускными квалификационными работами бакалавров, ведет занятия по </w:t>
      </w:r>
      <w:r w:rsidR="008E0006" w:rsidRPr="008E0006">
        <w:rPr>
          <w:sz w:val="28"/>
          <w:szCs w:val="28"/>
          <w:shd w:val="clear" w:color="auto" w:fill="FFFFFF"/>
        </w:rPr>
        <w:t>методике преподавания русского языка.</w:t>
      </w:r>
      <w:r w:rsidRPr="008E0006">
        <w:rPr>
          <w:sz w:val="28"/>
          <w:szCs w:val="28"/>
          <w:shd w:val="clear" w:color="auto" w:fill="FFFFFF"/>
        </w:rPr>
        <w:t xml:space="preserve"> </w:t>
      </w:r>
    </w:p>
    <w:p w:rsidR="008E0006" w:rsidRPr="008E0006" w:rsidRDefault="008E0006" w:rsidP="008E0006">
      <w:pPr>
        <w:pStyle w:val="a4"/>
        <w:spacing w:before="0" w:beforeAutospacing="0" w:after="0" w:afterAutospacing="0"/>
        <w:ind w:firstLine="567"/>
        <w:jc w:val="both"/>
        <w:rPr>
          <w:sz w:val="28"/>
          <w:szCs w:val="28"/>
          <w:shd w:val="clear" w:color="auto" w:fill="FFFFFF"/>
        </w:rPr>
      </w:pPr>
      <w:r w:rsidRPr="008E0006">
        <w:rPr>
          <w:sz w:val="28"/>
          <w:szCs w:val="28"/>
          <w:shd w:val="clear" w:color="auto" w:fill="FFFFFF"/>
        </w:rPr>
        <w:t xml:space="preserve">Сфера научных интересов – специальная психология, коррекционная педагогика. </w:t>
      </w:r>
    </w:p>
    <w:p w:rsidR="008E0006" w:rsidRPr="008E0006" w:rsidRDefault="008E0006" w:rsidP="0058686A">
      <w:pPr>
        <w:shd w:val="clear" w:color="auto" w:fill="FFFFFF"/>
        <w:spacing w:after="0" w:line="240" w:lineRule="auto"/>
        <w:rPr>
          <w:rFonts w:ascii="Times New Roman" w:eastAsia="Times New Roman" w:hAnsi="Times New Roman" w:cs="Times New Roman"/>
          <w:sz w:val="28"/>
          <w:szCs w:val="28"/>
          <w:lang w:eastAsia="ru-RU"/>
        </w:rPr>
      </w:pPr>
    </w:p>
    <w:p w:rsidR="00BA17BB" w:rsidRDefault="00BA17BB" w:rsidP="00DD3DD6">
      <w:pPr>
        <w:pStyle w:val="Standard"/>
        <w:tabs>
          <w:tab w:val="left" w:pos="540"/>
        </w:tabs>
        <w:contextualSpacing/>
        <w:jc w:val="both"/>
        <w:rPr>
          <w:sz w:val="28"/>
          <w:szCs w:val="28"/>
        </w:rPr>
      </w:pPr>
    </w:p>
    <w:p w:rsidR="001C4506" w:rsidRDefault="001C4506" w:rsidP="00EF735F">
      <w:pPr>
        <w:pStyle w:val="Standard"/>
        <w:tabs>
          <w:tab w:val="left" w:pos="540"/>
        </w:tabs>
        <w:ind w:firstLine="567"/>
        <w:contextualSpacing/>
        <w:jc w:val="both"/>
        <w:rPr>
          <w:sz w:val="28"/>
          <w:szCs w:val="28"/>
        </w:rPr>
      </w:pPr>
    </w:p>
    <w:p w:rsidR="00445C42" w:rsidRDefault="00DF47F9" w:rsidP="009A68F7">
      <w:pPr>
        <w:shd w:val="clear" w:color="auto" w:fill="FFFFFF"/>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994357" cy="2590800"/>
            <wp:effectExtent l="19050" t="0" r="5893" b="0"/>
            <wp:docPr id="4" name="Рисунок 1" descr="C:\Users\никс\Desktop\Страница кафедры\Бурмистрова !\burmist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с\Desktop\Страница кафедры\Бурмистрова !\burmistrova.jpg"/>
                    <pic:cNvPicPr>
                      <a:picLocks noChangeAspect="1" noChangeArrowheads="1"/>
                    </pic:cNvPicPr>
                  </pic:nvPicPr>
                  <pic:blipFill>
                    <a:blip r:embed="rId10" cstate="print"/>
                    <a:srcRect/>
                    <a:stretch>
                      <a:fillRect/>
                    </a:stretch>
                  </pic:blipFill>
                  <pic:spPr bwMode="auto">
                    <a:xfrm>
                      <a:off x="0" y="0"/>
                      <a:ext cx="1994357" cy="2590800"/>
                    </a:xfrm>
                    <a:prstGeom prst="rect">
                      <a:avLst/>
                    </a:prstGeom>
                    <a:noFill/>
                    <a:ln w="9525">
                      <a:noFill/>
                      <a:miter lim="800000"/>
                      <a:headEnd/>
                      <a:tailEnd/>
                    </a:ln>
                  </pic:spPr>
                </pic:pic>
              </a:graphicData>
            </a:graphic>
          </wp:inline>
        </w:drawing>
      </w:r>
    </w:p>
    <w:p w:rsidR="00DF47F9" w:rsidRDefault="00DF47F9" w:rsidP="009A68F7">
      <w:pPr>
        <w:shd w:val="clear" w:color="auto" w:fill="FFFFFF"/>
        <w:spacing w:after="240" w:line="240" w:lineRule="auto"/>
        <w:rPr>
          <w:rFonts w:ascii="Times New Roman" w:eastAsia="Times New Roman" w:hAnsi="Times New Roman" w:cs="Times New Roman"/>
          <w:sz w:val="28"/>
          <w:szCs w:val="28"/>
          <w:lang w:eastAsia="ru-RU"/>
        </w:rPr>
      </w:pPr>
      <w:proofErr w:type="spellStart"/>
      <w:r w:rsidRPr="00DF47F9">
        <w:rPr>
          <w:rFonts w:ascii="Times New Roman" w:eastAsia="Times New Roman" w:hAnsi="Times New Roman" w:cs="Times New Roman"/>
          <w:b/>
          <w:sz w:val="28"/>
          <w:szCs w:val="28"/>
          <w:lang w:eastAsia="ru-RU"/>
        </w:rPr>
        <w:t>Бурмистрова</w:t>
      </w:r>
      <w:proofErr w:type="spellEnd"/>
      <w:r w:rsidRPr="00DF47F9">
        <w:rPr>
          <w:rFonts w:ascii="Times New Roman" w:eastAsia="Times New Roman" w:hAnsi="Times New Roman" w:cs="Times New Roman"/>
          <w:b/>
          <w:sz w:val="28"/>
          <w:szCs w:val="28"/>
          <w:lang w:eastAsia="ru-RU"/>
        </w:rPr>
        <w:t xml:space="preserve"> Екатерина Викторовна</w:t>
      </w:r>
      <w:r>
        <w:rPr>
          <w:rFonts w:ascii="Times New Roman" w:eastAsia="Times New Roman" w:hAnsi="Times New Roman" w:cs="Times New Roman"/>
          <w:sz w:val="28"/>
          <w:szCs w:val="28"/>
          <w:lang w:eastAsia="ru-RU"/>
        </w:rPr>
        <w:t xml:space="preserve"> – кандидат психологических наук</w:t>
      </w:r>
    </w:p>
    <w:p w:rsidR="00714805" w:rsidRPr="002023EA" w:rsidRDefault="001C4506" w:rsidP="002023EA">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Сертифицированный эксперт по</w:t>
      </w:r>
      <w:r w:rsidR="00676A90" w:rsidRPr="002023EA">
        <w:rPr>
          <w:rFonts w:ascii="Times New Roman" w:eastAsia="Times New Roman" w:hAnsi="Times New Roman" w:cs="Times New Roman"/>
          <w:sz w:val="28"/>
          <w:szCs w:val="28"/>
          <w:lang w:eastAsia="ru-RU"/>
        </w:rPr>
        <w:t xml:space="preserve"> оценке качества образовательных учреждений города Москвы, член Профессиональной психотерапевтической Лиги, член Московского отделения Российского психологического общества, член Межрегиональной общественной организации «Русское психоаналитическое общество», член Федерации психологов образования России</w:t>
      </w:r>
      <w:r w:rsidR="00714805" w:rsidRPr="002023EA">
        <w:rPr>
          <w:rFonts w:ascii="Times New Roman" w:eastAsia="Times New Roman" w:hAnsi="Times New Roman" w:cs="Times New Roman"/>
          <w:sz w:val="28"/>
          <w:szCs w:val="28"/>
          <w:lang w:eastAsia="ru-RU"/>
        </w:rPr>
        <w:t xml:space="preserve">, </w:t>
      </w:r>
      <w:r w:rsidR="00714805" w:rsidRPr="002023EA">
        <w:rPr>
          <w:rFonts w:ascii="Times New Roman" w:eastAsia="Times New Roman" w:hAnsi="Times New Roman" w:cs="Times New Roman"/>
          <w:color w:val="000000"/>
          <w:sz w:val="28"/>
          <w:szCs w:val="28"/>
          <w:lang w:eastAsia="ru-RU"/>
        </w:rPr>
        <w:t>член рабочей группы по разработке нормативно-правовой базы деятельности Службы практической психологии образования, член федерального экспертного совета при Министерстве образования РФ, член научно-методического совета Службы практической психологии образования г. Москвы.</w:t>
      </w:r>
    </w:p>
    <w:p w:rsidR="00676A90" w:rsidRPr="002023EA" w:rsidRDefault="00676A90" w:rsidP="002023E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3EA">
        <w:rPr>
          <w:rFonts w:ascii="Times New Roman" w:eastAsia="Times New Roman" w:hAnsi="Times New Roman" w:cs="Times New Roman"/>
          <w:sz w:val="28"/>
          <w:szCs w:val="28"/>
          <w:lang w:eastAsia="ru-RU"/>
        </w:rPr>
        <w:t xml:space="preserve">Имеет </w:t>
      </w:r>
      <w:r w:rsidR="004F6509" w:rsidRPr="002023EA">
        <w:rPr>
          <w:rFonts w:ascii="Times New Roman" w:eastAsia="Times New Roman" w:hAnsi="Times New Roman" w:cs="Times New Roman"/>
          <w:sz w:val="28"/>
          <w:szCs w:val="28"/>
          <w:lang w:eastAsia="ru-RU"/>
        </w:rPr>
        <w:t xml:space="preserve"> несколько высших образований. </w:t>
      </w:r>
      <w:r w:rsidRPr="002023EA">
        <w:rPr>
          <w:rFonts w:ascii="Times New Roman" w:eastAsia="Times New Roman" w:hAnsi="Times New Roman" w:cs="Times New Roman"/>
          <w:sz w:val="28"/>
          <w:szCs w:val="28"/>
          <w:lang w:eastAsia="ru-RU"/>
        </w:rPr>
        <w:t>В</w:t>
      </w:r>
      <w:r w:rsidR="004F6509" w:rsidRPr="002023EA">
        <w:rPr>
          <w:rFonts w:ascii="Times New Roman" w:eastAsia="Times New Roman" w:hAnsi="Times New Roman" w:cs="Times New Roman"/>
          <w:sz w:val="28"/>
          <w:szCs w:val="28"/>
          <w:lang w:eastAsia="ru-RU"/>
        </w:rPr>
        <w:t xml:space="preserve"> </w:t>
      </w:r>
      <w:r w:rsidR="004F6509" w:rsidRPr="002023EA">
        <w:rPr>
          <w:rFonts w:ascii="Times New Roman" w:eastAsia="Times New Roman" w:hAnsi="Times New Roman" w:cs="Times New Roman"/>
          <w:color w:val="000000"/>
          <w:sz w:val="28"/>
          <w:szCs w:val="28"/>
          <w:lang w:eastAsia="ru-RU"/>
        </w:rPr>
        <w:t>1986 году   окончила МГПИ им. В.И. Ленина по специальности «Педагогика и методика начального обучения»; в 1995 году - МИПКРО по специальности «Практическая психология»;</w:t>
      </w:r>
      <w:r w:rsidRPr="002023EA">
        <w:rPr>
          <w:rFonts w:ascii="Times New Roman" w:eastAsia="Times New Roman" w:hAnsi="Times New Roman" w:cs="Times New Roman"/>
          <w:color w:val="000000"/>
          <w:sz w:val="28"/>
          <w:szCs w:val="28"/>
          <w:lang w:eastAsia="ru-RU"/>
        </w:rPr>
        <w:t xml:space="preserve"> в 2000 году  - дефектологический факультет МГПУ по специальности «Олигофренопедагогика, специальная психология». В </w:t>
      </w:r>
      <w:r w:rsidR="004F6509" w:rsidRPr="002023EA">
        <w:rPr>
          <w:rFonts w:ascii="Times New Roman" w:eastAsia="Times New Roman" w:hAnsi="Times New Roman" w:cs="Times New Roman"/>
          <w:color w:val="000000"/>
          <w:sz w:val="28"/>
          <w:szCs w:val="28"/>
          <w:lang w:eastAsia="ru-RU"/>
        </w:rPr>
        <w:t>1999 год</w:t>
      </w:r>
      <w:r w:rsidRPr="002023EA">
        <w:rPr>
          <w:rFonts w:ascii="Times New Roman" w:eastAsia="Times New Roman" w:hAnsi="Times New Roman" w:cs="Times New Roman"/>
          <w:color w:val="000000"/>
          <w:sz w:val="28"/>
          <w:szCs w:val="28"/>
          <w:lang w:eastAsia="ru-RU"/>
        </w:rPr>
        <w:t>у защитила  кандидатскую диссертацию</w:t>
      </w:r>
      <w:r w:rsidR="004F6509" w:rsidRPr="002023EA">
        <w:rPr>
          <w:rFonts w:ascii="Times New Roman" w:eastAsia="Times New Roman" w:hAnsi="Times New Roman" w:cs="Times New Roman"/>
          <w:color w:val="000000"/>
          <w:sz w:val="28"/>
          <w:szCs w:val="28"/>
          <w:lang w:eastAsia="ru-RU"/>
        </w:rPr>
        <w:t xml:space="preserve"> по теме «Проектирование профессиональной позиции психолога в образовании» (присуждена ученая степень кандидата психологичес</w:t>
      </w:r>
      <w:r w:rsidRPr="002023EA">
        <w:rPr>
          <w:rFonts w:ascii="Times New Roman" w:eastAsia="Times New Roman" w:hAnsi="Times New Roman" w:cs="Times New Roman"/>
          <w:color w:val="000000"/>
          <w:sz w:val="28"/>
          <w:szCs w:val="28"/>
          <w:lang w:eastAsia="ru-RU"/>
        </w:rPr>
        <w:t xml:space="preserve">ких наук по  специальности </w:t>
      </w:r>
      <w:r w:rsidR="004F6509" w:rsidRPr="002023EA">
        <w:rPr>
          <w:rFonts w:ascii="Times New Roman" w:eastAsia="Times New Roman" w:hAnsi="Times New Roman" w:cs="Times New Roman"/>
          <w:color w:val="000000"/>
          <w:sz w:val="28"/>
          <w:szCs w:val="28"/>
          <w:lang w:eastAsia="ru-RU"/>
        </w:rPr>
        <w:t xml:space="preserve"> 19.00.07</w:t>
      </w:r>
      <w:r w:rsidRPr="002023EA">
        <w:rPr>
          <w:rFonts w:ascii="Times New Roman" w:eastAsia="Times New Roman" w:hAnsi="Times New Roman" w:cs="Times New Roman"/>
          <w:color w:val="000000"/>
          <w:sz w:val="28"/>
          <w:szCs w:val="28"/>
          <w:lang w:eastAsia="ru-RU"/>
        </w:rPr>
        <w:t xml:space="preserve"> – педагогическая психология. </w:t>
      </w:r>
    </w:p>
    <w:p w:rsidR="004F6509" w:rsidRPr="002023EA" w:rsidRDefault="004F6509" w:rsidP="002023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lastRenderedPageBreak/>
        <w:t xml:space="preserve">В 2004 году прошла курсы повышения квалификации в МАКБП «Основы управления персоналом  с применением полиграфа» </w:t>
      </w:r>
      <w:r w:rsidR="00676A90" w:rsidRPr="002023EA">
        <w:rPr>
          <w:rFonts w:ascii="Times New Roman" w:eastAsia="Times New Roman" w:hAnsi="Times New Roman" w:cs="Times New Roman"/>
          <w:color w:val="000000"/>
          <w:sz w:val="28"/>
          <w:szCs w:val="28"/>
          <w:lang w:eastAsia="ru-RU"/>
        </w:rPr>
        <w:t>(220 ч.)</w:t>
      </w:r>
      <w:r w:rsidRPr="002023EA">
        <w:rPr>
          <w:rFonts w:ascii="Times New Roman" w:eastAsia="Times New Roman" w:hAnsi="Times New Roman" w:cs="Times New Roman"/>
          <w:color w:val="000000"/>
          <w:sz w:val="28"/>
          <w:szCs w:val="28"/>
          <w:lang w:eastAsia="ru-RU"/>
        </w:rPr>
        <w:t>, в 2005 году –</w:t>
      </w:r>
      <w:r w:rsidR="00676A90" w:rsidRPr="002023EA">
        <w:rPr>
          <w:rFonts w:ascii="Times New Roman" w:eastAsia="Times New Roman" w:hAnsi="Times New Roman" w:cs="Times New Roman"/>
          <w:color w:val="000000"/>
          <w:sz w:val="28"/>
          <w:szCs w:val="28"/>
          <w:lang w:eastAsia="ru-RU"/>
        </w:rPr>
        <w:t xml:space="preserve"> </w:t>
      </w:r>
      <w:r w:rsidRPr="002023EA">
        <w:rPr>
          <w:rFonts w:ascii="Times New Roman" w:eastAsia="Times New Roman" w:hAnsi="Times New Roman" w:cs="Times New Roman"/>
          <w:color w:val="000000"/>
          <w:sz w:val="28"/>
          <w:szCs w:val="28"/>
          <w:lang w:eastAsia="ru-RU"/>
        </w:rPr>
        <w:t xml:space="preserve">курсы повышения квалификации в МРЦПКС «Перспективные направления деятельности психолога образования и их технологическое обеспечение» </w:t>
      </w:r>
      <w:r w:rsidR="00676A90" w:rsidRPr="002023EA">
        <w:rPr>
          <w:rFonts w:ascii="Times New Roman" w:eastAsia="Times New Roman" w:hAnsi="Times New Roman" w:cs="Times New Roman"/>
          <w:color w:val="000000"/>
          <w:sz w:val="28"/>
          <w:szCs w:val="28"/>
          <w:lang w:eastAsia="ru-RU"/>
        </w:rPr>
        <w:t>(102 ч.)</w:t>
      </w:r>
      <w:r w:rsidRPr="002023EA">
        <w:rPr>
          <w:rFonts w:ascii="Times New Roman" w:eastAsia="Times New Roman" w:hAnsi="Times New Roman" w:cs="Times New Roman"/>
          <w:color w:val="000000"/>
          <w:sz w:val="28"/>
          <w:szCs w:val="28"/>
          <w:lang w:eastAsia="ru-RU"/>
        </w:rPr>
        <w:t xml:space="preserve">, в 2008 году – курсы повышения квалификации в ГОУ </w:t>
      </w:r>
      <w:proofErr w:type="spellStart"/>
      <w:r w:rsidRPr="002023EA">
        <w:rPr>
          <w:rFonts w:ascii="Times New Roman" w:eastAsia="Times New Roman" w:hAnsi="Times New Roman" w:cs="Times New Roman"/>
          <w:color w:val="000000"/>
          <w:sz w:val="28"/>
          <w:szCs w:val="28"/>
          <w:lang w:eastAsia="ru-RU"/>
        </w:rPr>
        <w:t>ИППиПК</w:t>
      </w:r>
      <w:proofErr w:type="spellEnd"/>
      <w:r w:rsidRPr="002023EA">
        <w:rPr>
          <w:rFonts w:ascii="Times New Roman" w:eastAsia="Times New Roman" w:hAnsi="Times New Roman" w:cs="Times New Roman"/>
          <w:color w:val="000000"/>
          <w:sz w:val="28"/>
          <w:szCs w:val="28"/>
          <w:lang w:eastAsia="ru-RU"/>
        </w:rPr>
        <w:t xml:space="preserve"> РАО «Современные проблемы преподавания психологии в высших учебных заведениях» </w:t>
      </w:r>
      <w:r w:rsidR="00676A90" w:rsidRPr="002023EA">
        <w:rPr>
          <w:rFonts w:ascii="Times New Roman" w:eastAsia="Times New Roman" w:hAnsi="Times New Roman" w:cs="Times New Roman"/>
          <w:color w:val="000000"/>
          <w:sz w:val="28"/>
          <w:szCs w:val="28"/>
          <w:lang w:eastAsia="ru-RU"/>
        </w:rPr>
        <w:t>(72 ч.)</w:t>
      </w:r>
      <w:r w:rsidRPr="002023EA">
        <w:rPr>
          <w:rFonts w:ascii="Times New Roman" w:eastAsia="Times New Roman" w:hAnsi="Times New Roman" w:cs="Times New Roman"/>
          <w:color w:val="000000"/>
          <w:sz w:val="28"/>
          <w:szCs w:val="28"/>
          <w:lang w:eastAsia="ru-RU"/>
        </w:rPr>
        <w:t>, в 2009 году – курсы повышения квалификации в педагогическом университете «Первое сентября»</w:t>
      </w:r>
      <w:r w:rsidR="00676A90" w:rsidRPr="002023EA">
        <w:rPr>
          <w:rFonts w:ascii="Times New Roman" w:eastAsia="Times New Roman" w:hAnsi="Times New Roman" w:cs="Times New Roman"/>
          <w:color w:val="000000"/>
          <w:sz w:val="28"/>
          <w:szCs w:val="28"/>
          <w:lang w:eastAsia="ru-RU"/>
        </w:rPr>
        <w:t xml:space="preserve"> по образовательной программе «</w:t>
      </w:r>
      <w:r w:rsidRPr="002023EA">
        <w:rPr>
          <w:rFonts w:ascii="Times New Roman" w:eastAsia="Times New Roman" w:hAnsi="Times New Roman" w:cs="Times New Roman"/>
          <w:color w:val="000000"/>
          <w:sz w:val="28"/>
          <w:szCs w:val="28"/>
          <w:lang w:eastAsia="ru-RU"/>
        </w:rPr>
        <w:t>Методологические и технологические аспекты профессионального самоопределения психолога в системе современного российского  образования»</w:t>
      </w:r>
      <w:r w:rsidR="00676A90" w:rsidRPr="002023EA">
        <w:rPr>
          <w:rFonts w:ascii="Times New Roman" w:eastAsia="Times New Roman" w:hAnsi="Times New Roman" w:cs="Times New Roman"/>
          <w:color w:val="000000"/>
          <w:sz w:val="28"/>
          <w:szCs w:val="28"/>
          <w:lang w:eastAsia="ru-RU"/>
        </w:rPr>
        <w:t>; в 1995 году - к</w:t>
      </w:r>
      <w:r w:rsidRPr="002023EA">
        <w:rPr>
          <w:rFonts w:ascii="Times New Roman" w:eastAsia="Times New Roman" w:hAnsi="Times New Roman" w:cs="Times New Roman"/>
          <w:color w:val="000000"/>
          <w:sz w:val="28"/>
          <w:szCs w:val="28"/>
          <w:lang w:eastAsia="ru-RU"/>
        </w:rPr>
        <w:t>урсы повышения квалификации в РМАПО по программе «Клиническая психология»</w:t>
      </w:r>
      <w:r w:rsidR="00676A90" w:rsidRPr="002023EA">
        <w:rPr>
          <w:rFonts w:ascii="Times New Roman" w:eastAsia="Times New Roman" w:hAnsi="Times New Roman" w:cs="Times New Roman"/>
          <w:color w:val="000000"/>
          <w:sz w:val="28"/>
          <w:szCs w:val="28"/>
          <w:lang w:eastAsia="ru-RU"/>
        </w:rPr>
        <w:t xml:space="preserve">. </w:t>
      </w:r>
    </w:p>
    <w:p w:rsidR="004F6509" w:rsidRPr="002023EA" w:rsidRDefault="00676A90" w:rsidP="002023E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023EA">
        <w:rPr>
          <w:rFonts w:ascii="Times New Roman" w:eastAsia="Times New Roman" w:hAnsi="Times New Roman" w:cs="Times New Roman"/>
          <w:color w:val="000000"/>
          <w:sz w:val="28"/>
          <w:szCs w:val="28"/>
          <w:lang w:eastAsia="ru-RU"/>
        </w:rPr>
        <w:t>Осуществляет клиническую</w:t>
      </w:r>
      <w:r w:rsidR="004F6509" w:rsidRPr="002023EA">
        <w:rPr>
          <w:rFonts w:ascii="Times New Roman" w:eastAsia="Times New Roman" w:hAnsi="Times New Roman" w:cs="Times New Roman"/>
          <w:color w:val="000000"/>
          <w:sz w:val="28"/>
          <w:szCs w:val="28"/>
          <w:lang w:eastAsia="ru-RU"/>
        </w:rPr>
        <w:t xml:space="preserve"> деятельность (для специалистов в области клинического психоанализа)</w:t>
      </w:r>
      <w:r w:rsidRPr="002023EA">
        <w:rPr>
          <w:rFonts w:ascii="Times New Roman" w:eastAsia="Times New Roman" w:hAnsi="Times New Roman" w:cs="Times New Roman"/>
          <w:color w:val="000000"/>
          <w:sz w:val="28"/>
          <w:szCs w:val="28"/>
          <w:lang w:eastAsia="ru-RU"/>
        </w:rPr>
        <w:t xml:space="preserve">. </w:t>
      </w:r>
    </w:p>
    <w:p w:rsidR="004F6509" w:rsidRPr="002023EA" w:rsidRDefault="00676A90" w:rsidP="002023EA">
      <w:pPr>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 xml:space="preserve">Имеет </w:t>
      </w:r>
      <w:r w:rsidR="004F6509" w:rsidRPr="002023EA">
        <w:rPr>
          <w:rFonts w:ascii="Times New Roman" w:eastAsia="Times New Roman" w:hAnsi="Times New Roman" w:cs="Times New Roman"/>
          <w:color w:val="000000"/>
          <w:sz w:val="28"/>
          <w:szCs w:val="28"/>
          <w:lang w:eastAsia="ru-RU"/>
        </w:rPr>
        <w:t xml:space="preserve">опыт работы по оказанию экстренной психологической помощи пострадавшим в чрезвычайных ситуациях: в Москве (1999–2006), в Волгодонске (1999), на Северном Кавказе Каспийск -2001 г.), в пос. </w:t>
      </w:r>
      <w:proofErr w:type="spellStart"/>
      <w:r w:rsidR="004F6509" w:rsidRPr="002023EA">
        <w:rPr>
          <w:rFonts w:ascii="Times New Roman" w:eastAsia="Times New Roman" w:hAnsi="Times New Roman" w:cs="Times New Roman"/>
          <w:color w:val="000000"/>
          <w:sz w:val="28"/>
          <w:szCs w:val="28"/>
          <w:lang w:eastAsia="ru-RU"/>
        </w:rPr>
        <w:t>Видяево</w:t>
      </w:r>
      <w:proofErr w:type="spellEnd"/>
      <w:r w:rsidR="004F6509" w:rsidRPr="002023EA">
        <w:rPr>
          <w:rFonts w:ascii="Times New Roman" w:eastAsia="Times New Roman" w:hAnsi="Times New Roman" w:cs="Times New Roman"/>
          <w:color w:val="000000"/>
          <w:sz w:val="28"/>
          <w:szCs w:val="28"/>
          <w:lang w:eastAsia="ru-RU"/>
        </w:rPr>
        <w:t xml:space="preserve"> (2001); при ликвидации последствий террористического акта на Дубровке (октябрь 2002), г. Ессентуки (2003), пострадавшим в теракте в метро» Автозаводская», «Рижская», Трансвааль парке (2004), Беслане (2004) и др.</w:t>
      </w:r>
    </w:p>
    <w:p w:rsidR="004F6509" w:rsidRPr="002023EA" w:rsidRDefault="004F6509" w:rsidP="002023EA">
      <w:pPr>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 </w:t>
      </w:r>
      <w:r w:rsidR="00C9564F" w:rsidRPr="002023EA">
        <w:rPr>
          <w:rFonts w:ascii="Times New Roman" w:eastAsia="Times New Roman" w:hAnsi="Times New Roman" w:cs="Times New Roman"/>
          <w:color w:val="000000"/>
          <w:sz w:val="28"/>
          <w:szCs w:val="28"/>
          <w:lang w:eastAsia="ru-RU"/>
        </w:rPr>
        <w:t xml:space="preserve">Имеет множество наград и знаков отличия: </w:t>
      </w:r>
      <w:r w:rsidRPr="002023EA">
        <w:rPr>
          <w:rFonts w:ascii="Times New Roman" w:eastAsia="Times New Roman" w:hAnsi="Times New Roman" w:cs="Times New Roman"/>
          <w:color w:val="000000"/>
          <w:sz w:val="28"/>
          <w:szCs w:val="28"/>
          <w:lang w:eastAsia="ru-RU"/>
        </w:rPr>
        <w:t xml:space="preserve">знак  «Участник  спецоперации»  ассоциацией ветеранов  подразделения антитеррора «Альфа» ФСБ России (2002 г.), медаль </w:t>
      </w:r>
      <w:proofErr w:type="spellStart"/>
      <w:r w:rsidRPr="002023EA">
        <w:rPr>
          <w:rFonts w:ascii="Times New Roman" w:eastAsia="Times New Roman" w:hAnsi="Times New Roman" w:cs="Times New Roman"/>
          <w:color w:val="000000"/>
          <w:sz w:val="28"/>
          <w:szCs w:val="28"/>
          <w:lang w:eastAsia="ru-RU"/>
        </w:rPr>
        <w:t>К.Д.Ушинского</w:t>
      </w:r>
      <w:proofErr w:type="spellEnd"/>
      <w:r w:rsidRPr="002023EA">
        <w:rPr>
          <w:rFonts w:ascii="Times New Roman" w:eastAsia="Times New Roman" w:hAnsi="Times New Roman" w:cs="Times New Roman"/>
          <w:color w:val="000000"/>
          <w:sz w:val="28"/>
          <w:szCs w:val="28"/>
          <w:lang w:eastAsia="ru-RU"/>
        </w:rPr>
        <w:t xml:space="preserve"> (2003 год), медаль Российского </w:t>
      </w:r>
      <w:proofErr w:type="spellStart"/>
      <w:r w:rsidRPr="002023EA">
        <w:rPr>
          <w:rFonts w:ascii="Times New Roman" w:eastAsia="Times New Roman" w:hAnsi="Times New Roman" w:cs="Times New Roman"/>
          <w:color w:val="000000"/>
          <w:sz w:val="28"/>
          <w:szCs w:val="28"/>
          <w:lang w:eastAsia="ru-RU"/>
        </w:rPr>
        <w:t>Лермонтовского</w:t>
      </w:r>
      <w:proofErr w:type="spellEnd"/>
      <w:r w:rsidRPr="002023EA">
        <w:rPr>
          <w:rFonts w:ascii="Times New Roman" w:eastAsia="Times New Roman" w:hAnsi="Times New Roman" w:cs="Times New Roman"/>
          <w:color w:val="000000"/>
          <w:sz w:val="28"/>
          <w:szCs w:val="28"/>
          <w:lang w:eastAsia="ru-RU"/>
        </w:rPr>
        <w:t xml:space="preserve"> комитета за личный вклад в восстановление мира и согласия на Кавказе (2004г.), грат Москвы в области научных исследований 2002,2003,2004 </w:t>
      </w:r>
      <w:proofErr w:type="spellStart"/>
      <w:r w:rsidRPr="002023EA">
        <w:rPr>
          <w:rFonts w:ascii="Times New Roman" w:eastAsia="Times New Roman" w:hAnsi="Times New Roman" w:cs="Times New Roman"/>
          <w:color w:val="000000"/>
          <w:sz w:val="28"/>
          <w:szCs w:val="28"/>
          <w:lang w:eastAsia="ru-RU"/>
        </w:rPr>
        <w:t>г.г</w:t>
      </w:r>
      <w:proofErr w:type="spellEnd"/>
      <w:r w:rsidRPr="002023EA">
        <w:rPr>
          <w:rFonts w:ascii="Times New Roman" w:eastAsia="Times New Roman" w:hAnsi="Times New Roman" w:cs="Times New Roman"/>
          <w:color w:val="000000"/>
          <w:sz w:val="28"/>
          <w:szCs w:val="28"/>
          <w:lang w:eastAsia="ru-RU"/>
        </w:rPr>
        <w:t>., грамота Министерства образования РФ (2003 г.), почетная грамота  от Союза педиатров России и Международного благотворительного фонда помощи детям при катастрофах и войнах (2003 г.), почетная грамота Международного Красного креста (2005 г.), благодарность от руководства ВВЦ (2005г.), благодарность Российского детского фонда (2006 г.)</w:t>
      </w:r>
      <w:r w:rsidRPr="002023EA">
        <w:rPr>
          <w:rFonts w:ascii="Times New Roman" w:eastAsia="Times New Roman" w:hAnsi="Times New Roman" w:cs="Times New Roman"/>
          <w:i/>
          <w:iCs/>
          <w:color w:val="000000"/>
          <w:sz w:val="28"/>
          <w:szCs w:val="28"/>
          <w:lang w:eastAsia="ru-RU"/>
        </w:rPr>
        <w:t>, </w:t>
      </w:r>
      <w:r w:rsidRPr="002023EA">
        <w:rPr>
          <w:rFonts w:ascii="Times New Roman" w:eastAsia="Times New Roman" w:hAnsi="Times New Roman" w:cs="Times New Roman"/>
          <w:color w:val="000000"/>
          <w:sz w:val="28"/>
          <w:szCs w:val="28"/>
          <w:lang w:eastAsia="ru-RU"/>
        </w:rPr>
        <w:t>благодарность от Евро-азиатского отделения ADRA (2007 г.), почетная грамота от ректора РГУ им. С.А. Есенина (2008 г.), благодарность от Межрегиональной общественной организации «Русское психоаналитическое общество» (2009 г.),  благодарственное письмо от окружного методического центра Юго-Западного управления образования города Москвы (2009 г.), «Психотерапия танцевальны</w:t>
      </w:r>
      <w:r w:rsidR="00C9564F" w:rsidRPr="002023EA">
        <w:rPr>
          <w:rFonts w:ascii="Times New Roman" w:eastAsia="Times New Roman" w:hAnsi="Times New Roman" w:cs="Times New Roman"/>
          <w:color w:val="000000"/>
          <w:sz w:val="28"/>
          <w:szCs w:val="28"/>
          <w:lang w:eastAsia="ru-RU"/>
        </w:rPr>
        <w:t xml:space="preserve">м движением» ЦПП ГОУ ВПО РГУ имени </w:t>
      </w:r>
      <w:proofErr w:type="spellStart"/>
      <w:r w:rsidRPr="002023EA">
        <w:rPr>
          <w:rFonts w:ascii="Times New Roman" w:eastAsia="Times New Roman" w:hAnsi="Times New Roman" w:cs="Times New Roman"/>
          <w:color w:val="000000"/>
          <w:sz w:val="28"/>
          <w:szCs w:val="28"/>
          <w:lang w:eastAsia="ru-RU"/>
        </w:rPr>
        <w:t>С.А.Есенина</w:t>
      </w:r>
      <w:proofErr w:type="spellEnd"/>
      <w:r w:rsidRPr="002023EA">
        <w:rPr>
          <w:rFonts w:ascii="Times New Roman" w:eastAsia="Times New Roman" w:hAnsi="Times New Roman" w:cs="Times New Roman"/>
          <w:color w:val="000000"/>
          <w:sz w:val="28"/>
          <w:szCs w:val="28"/>
          <w:lang w:eastAsia="ru-RU"/>
        </w:rPr>
        <w:t xml:space="preserve"> ( 2010 г.), базе  НОУ «Образование и карьера» по курсу «Структура и программное обеспечение ПК (2011).</w:t>
      </w:r>
    </w:p>
    <w:p w:rsidR="004F6509" w:rsidRPr="002023EA" w:rsidRDefault="00C9564F" w:rsidP="002023EA">
      <w:pPr>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 xml:space="preserve">Является  разработчиком реализованных проектов: </w:t>
      </w:r>
    </w:p>
    <w:p w:rsidR="004F6509" w:rsidRPr="002023EA" w:rsidRDefault="00C9564F" w:rsidP="002023EA">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 xml:space="preserve"> </w:t>
      </w:r>
      <w:r w:rsidR="004F6509" w:rsidRPr="002023EA">
        <w:rPr>
          <w:rFonts w:ascii="Times New Roman" w:eastAsia="Times New Roman" w:hAnsi="Times New Roman" w:cs="Times New Roman"/>
          <w:color w:val="000000"/>
          <w:sz w:val="28"/>
          <w:szCs w:val="28"/>
          <w:lang w:eastAsia="ru-RU"/>
        </w:rPr>
        <w:t>«Разработка и внедрение модели городской службы консультативной и экстренной психологической помощи детям и их родителям»;</w:t>
      </w:r>
    </w:p>
    <w:p w:rsidR="004F6509" w:rsidRPr="002023EA" w:rsidRDefault="004F6509" w:rsidP="002023EA">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«Разработка модели антикризисных центров для детей и подростков в целях профилактики безнадзорности и беспризорности»;</w:t>
      </w:r>
    </w:p>
    <w:p w:rsidR="004F6509" w:rsidRPr="002023EA" w:rsidRDefault="004F6509" w:rsidP="002023EA">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lastRenderedPageBreak/>
        <w:t>«Разработка учебно-методической программы социально-психологического сопровождения, в том числе детей-мигрантов, в особых (экстремальных) условиях»</w:t>
      </w:r>
    </w:p>
    <w:p w:rsidR="004F6509" w:rsidRPr="002023EA" w:rsidRDefault="004F6509" w:rsidP="002023EA">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«Восстановление образования в Чеченской республике»,</w:t>
      </w:r>
    </w:p>
    <w:p w:rsidR="004F6509" w:rsidRPr="002023EA" w:rsidRDefault="004F6509" w:rsidP="002023EA">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Международный проект «Школа без стресса»,</w:t>
      </w:r>
    </w:p>
    <w:p w:rsidR="004F6509" w:rsidRPr="002023EA" w:rsidRDefault="004F6509" w:rsidP="002023EA">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«Психологическая безопасность образовательной среды»,</w:t>
      </w:r>
    </w:p>
    <w:p w:rsidR="004F6509" w:rsidRPr="002023EA" w:rsidRDefault="004F6509" w:rsidP="002023EA">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«Социально-психологическая реабилитация населения города Беслана»,</w:t>
      </w:r>
    </w:p>
    <w:p w:rsidR="004F6509" w:rsidRPr="002023EA" w:rsidRDefault="004F6509" w:rsidP="002023EA">
      <w:pPr>
        <w:numPr>
          <w:ilvl w:val="0"/>
          <w:numId w:val="8"/>
        </w:numPr>
        <w:spacing w:after="0" w:line="240" w:lineRule="auto"/>
        <w:ind w:left="0"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«Психолого-педагогическое сопровождение  мигрантов»   и др.</w:t>
      </w:r>
    </w:p>
    <w:p w:rsidR="00C9564F" w:rsidRPr="002023EA" w:rsidRDefault="004F6509" w:rsidP="002023EA">
      <w:pPr>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За работу в проекте «Доверие» (1999 г.), по работе с детьми, подвергшимися жестокому обращению, награждена Дипломом Фонда Сороса.</w:t>
      </w:r>
    </w:p>
    <w:p w:rsidR="004F6509" w:rsidRPr="002023EA" w:rsidRDefault="004F6509" w:rsidP="002023EA">
      <w:pPr>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По различным аспектам оказания психолого-педагогической и медико-социальной помощи населению проводит консультации, семинарские занятия, мастер-классы, конференции и т.п. в  Москве, в России, в Германии, Франции и Италии; постоянный ведущий семинаров и мастерских в рамках   Всероссийской недели школьной психологии.</w:t>
      </w:r>
    </w:p>
    <w:p w:rsidR="00C9564F" w:rsidRPr="002023EA" w:rsidRDefault="00C9564F" w:rsidP="002023EA">
      <w:pPr>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 xml:space="preserve">Автор более 100 печатных работ, в том числен научных публикаций. </w:t>
      </w:r>
    </w:p>
    <w:p w:rsidR="00C9564F" w:rsidRPr="002023EA" w:rsidRDefault="00C9564F" w:rsidP="002023EA">
      <w:pPr>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Постоянный участник телевизионной передачи «Человек и закон», радиопередач на «Эхо Москвы» и «Радио России», один из постоянных автор</w:t>
      </w:r>
      <w:r w:rsidR="008144A3" w:rsidRPr="002023EA">
        <w:rPr>
          <w:rFonts w:ascii="Times New Roman" w:eastAsia="Times New Roman" w:hAnsi="Times New Roman" w:cs="Times New Roman"/>
          <w:color w:val="000000"/>
          <w:sz w:val="28"/>
          <w:szCs w:val="28"/>
          <w:lang w:eastAsia="ru-RU"/>
        </w:rPr>
        <w:t>ов газет</w:t>
      </w:r>
      <w:r w:rsidRPr="002023EA">
        <w:rPr>
          <w:rFonts w:ascii="Times New Roman" w:eastAsia="Times New Roman" w:hAnsi="Times New Roman" w:cs="Times New Roman"/>
          <w:color w:val="000000"/>
          <w:sz w:val="28"/>
          <w:szCs w:val="28"/>
          <w:lang w:eastAsia="ru-RU"/>
        </w:rPr>
        <w:t xml:space="preserve"> «Школьный психолог</w:t>
      </w:r>
      <w:r w:rsidR="008144A3" w:rsidRPr="002023EA">
        <w:rPr>
          <w:rFonts w:ascii="Times New Roman" w:eastAsia="Times New Roman" w:hAnsi="Times New Roman" w:cs="Times New Roman"/>
          <w:color w:val="000000"/>
          <w:sz w:val="28"/>
          <w:szCs w:val="28"/>
          <w:lang w:eastAsia="ru-RU"/>
        </w:rPr>
        <w:t xml:space="preserve">» и «Классное руководство», журналов «Директор школы», «Вестник образования» и др. </w:t>
      </w:r>
    </w:p>
    <w:p w:rsidR="008144A3" w:rsidRPr="002023EA" w:rsidRDefault="008144A3" w:rsidP="002023EA">
      <w:pPr>
        <w:spacing w:after="0" w:line="240" w:lineRule="auto"/>
        <w:ind w:firstLine="567"/>
        <w:jc w:val="both"/>
        <w:rPr>
          <w:rFonts w:ascii="Times New Roman" w:eastAsia="Times New Roman" w:hAnsi="Times New Roman" w:cs="Times New Roman"/>
          <w:color w:val="000000"/>
          <w:sz w:val="28"/>
          <w:szCs w:val="28"/>
          <w:lang w:eastAsia="ru-RU"/>
        </w:rPr>
      </w:pPr>
      <w:r w:rsidRPr="002023EA">
        <w:rPr>
          <w:rFonts w:ascii="Times New Roman" w:eastAsia="Times New Roman" w:hAnsi="Times New Roman" w:cs="Times New Roman"/>
          <w:color w:val="000000"/>
          <w:sz w:val="28"/>
          <w:szCs w:val="28"/>
          <w:lang w:eastAsia="ru-RU"/>
        </w:rPr>
        <w:t>Проводит со студентами направления подготовки «Психология» направленность (профиль) «Психология личности» занятия по дисциплинам</w:t>
      </w:r>
      <w:r w:rsidR="004871DA" w:rsidRPr="002023EA">
        <w:rPr>
          <w:rFonts w:ascii="Times New Roman" w:hAnsi="Times New Roman" w:cs="Times New Roman"/>
          <w:sz w:val="28"/>
          <w:szCs w:val="28"/>
        </w:rPr>
        <w:t xml:space="preserve"> «</w:t>
      </w:r>
      <w:r w:rsidR="004871DA" w:rsidRPr="002023EA">
        <w:rPr>
          <w:rFonts w:ascii="Times New Roman" w:eastAsia="Times New Roman" w:hAnsi="Times New Roman" w:cs="Times New Roman"/>
          <w:color w:val="000000"/>
          <w:sz w:val="28"/>
          <w:szCs w:val="28"/>
          <w:lang w:eastAsia="ru-RU"/>
        </w:rPr>
        <w:t xml:space="preserve">Отрасли психологии, психологические практики и психологические службы», «Содержательно-смысловая сфера личности», руководит научно- исследовательской работой магистрантов и их магистерскими диссертациями. </w:t>
      </w:r>
    </w:p>
    <w:p w:rsidR="00DF47F9" w:rsidRPr="00DD3DD6" w:rsidRDefault="004871DA" w:rsidP="00DD3DD6">
      <w:pPr>
        <w:spacing w:after="0" w:line="240" w:lineRule="auto"/>
        <w:ind w:firstLine="567"/>
        <w:jc w:val="both"/>
        <w:rPr>
          <w:rFonts w:ascii="Times New Roman" w:eastAsia="Times New Roman" w:hAnsi="Times New Roman" w:cs="Times New Roman"/>
          <w:i/>
          <w:color w:val="000000"/>
          <w:sz w:val="28"/>
          <w:szCs w:val="28"/>
          <w:lang w:eastAsia="ru-RU"/>
        </w:rPr>
      </w:pPr>
      <w:r w:rsidRPr="002023EA">
        <w:rPr>
          <w:rFonts w:ascii="Times New Roman" w:eastAsia="Times New Roman" w:hAnsi="Times New Roman" w:cs="Times New Roman"/>
          <w:color w:val="000000"/>
          <w:sz w:val="28"/>
          <w:szCs w:val="28"/>
          <w:lang w:eastAsia="ru-RU"/>
        </w:rPr>
        <w:t xml:space="preserve">Сфера научных интересов – психология экстремальных ситуаций, психология личности, педагогическая психология, клиническая психология. </w:t>
      </w:r>
    </w:p>
    <w:p w:rsidR="001A3E59" w:rsidRDefault="001A3E59" w:rsidP="009A68F7">
      <w:pPr>
        <w:shd w:val="clear" w:color="auto" w:fill="FFFFFF"/>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87530" cy="2276475"/>
            <wp:effectExtent l="19050" t="0" r="0" b="0"/>
            <wp:docPr id="6" name="Рисунок 1" descr="C:\Users\никс\Desktop\Страница кафедры\Бакова фото\DSC_6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с\Desktop\Страница кафедры\Бакова фото\DSC_6986.JPG"/>
                    <pic:cNvPicPr>
                      <a:picLocks noChangeAspect="1" noChangeArrowheads="1"/>
                    </pic:cNvPicPr>
                  </pic:nvPicPr>
                  <pic:blipFill>
                    <a:blip r:embed="rId11" cstate="print"/>
                    <a:srcRect/>
                    <a:stretch>
                      <a:fillRect/>
                    </a:stretch>
                  </pic:blipFill>
                  <pic:spPr bwMode="auto">
                    <a:xfrm>
                      <a:off x="0" y="0"/>
                      <a:ext cx="1887530" cy="2276475"/>
                    </a:xfrm>
                    <a:prstGeom prst="rect">
                      <a:avLst/>
                    </a:prstGeom>
                    <a:noFill/>
                    <a:ln w="9525">
                      <a:noFill/>
                      <a:miter lim="800000"/>
                      <a:headEnd/>
                      <a:tailEnd/>
                    </a:ln>
                  </pic:spPr>
                </pic:pic>
              </a:graphicData>
            </a:graphic>
          </wp:inline>
        </w:drawing>
      </w:r>
    </w:p>
    <w:p w:rsidR="00DF47F9" w:rsidRDefault="001A3E59" w:rsidP="009A68F7">
      <w:pPr>
        <w:shd w:val="clear" w:color="auto" w:fill="FFFFFF"/>
        <w:spacing w:after="240" w:line="240" w:lineRule="auto"/>
        <w:rPr>
          <w:rFonts w:ascii="Times New Roman" w:eastAsia="Times New Roman" w:hAnsi="Times New Roman" w:cs="Times New Roman"/>
          <w:sz w:val="28"/>
          <w:szCs w:val="28"/>
          <w:lang w:eastAsia="ru-RU"/>
        </w:rPr>
      </w:pPr>
      <w:proofErr w:type="spellStart"/>
      <w:r w:rsidRPr="001A3E59">
        <w:rPr>
          <w:rFonts w:ascii="Times New Roman" w:eastAsia="Times New Roman" w:hAnsi="Times New Roman" w:cs="Times New Roman"/>
          <w:b/>
          <w:sz w:val="28"/>
          <w:szCs w:val="28"/>
          <w:lang w:eastAsia="ru-RU"/>
        </w:rPr>
        <w:t>Бакова</w:t>
      </w:r>
      <w:proofErr w:type="spellEnd"/>
      <w:r w:rsidRPr="001A3E59">
        <w:rPr>
          <w:rFonts w:ascii="Times New Roman" w:eastAsia="Times New Roman" w:hAnsi="Times New Roman" w:cs="Times New Roman"/>
          <w:b/>
          <w:sz w:val="28"/>
          <w:szCs w:val="28"/>
          <w:lang w:eastAsia="ru-RU"/>
        </w:rPr>
        <w:t xml:space="preserve"> Ирина Владимировна</w:t>
      </w:r>
      <w:r>
        <w:rPr>
          <w:rFonts w:ascii="Times New Roman" w:eastAsia="Times New Roman" w:hAnsi="Times New Roman" w:cs="Times New Roman"/>
          <w:sz w:val="28"/>
          <w:szCs w:val="28"/>
          <w:lang w:eastAsia="ru-RU"/>
        </w:rPr>
        <w:t xml:space="preserve"> – кандидат психологических наук</w:t>
      </w:r>
    </w:p>
    <w:p w:rsidR="003E6037" w:rsidRPr="003E6037" w:rsidRDefault="003E6037" w:rsidP="003E6037">
      <w:pPr>
        <w:tabs>
          <w:tab w:val="left" w:pos="540"/>
        </w:tabs>
        <w:spacing w:after="0" w:line="240" w:lineRule="auto"/>
        <w:ind w:firstLine="540"/>
        <w:jc w:val="both"/>
        <w:rPr>
          <w:rFonts w:ascii="Times New Roman" w:hAnsi="Times New Roman" w:cs="Times New Roman"/>
          <w:color w:val="1514DC"/>
          <w:sz w:val="28"/>
          <w:szCs w:val="28"/>
        </w:rPr>
      </w:pPr>
      <w:r>
        <w:rPr>
          <w:rFonts w:ascii="Times New Roman" w:hAnsi="Times New Roman" w:cs="Times New Roman"/>
          <w:sz w:val="28"/>
          <w:szCs w:val="28"/>
        </w:rPr>
        <w:t>Практический психолог</w:t>
      </w:r>
      <w:r w:rsidRPr="001A3E59">
        <w:rPr>
          <w:rFonts w:ascii="Times New Roman" w:hAnsi="Times New Roman" w:cs="Times New Roman"/>
          <w:sz w:val="28"/>
          <w:szCs w:val="28"/>
        </w:rPr>
        <w:t xml:space="preserve"> ООО «</w:t>
      </w:r>
      <w:proofErr w:type="spellStart"/>
      <w:r w:rsidRPr="001A3E59">
        <w:rPr>
          <w:rFonts w:ascii="Times New Roman" w:hAnsi="Times New Roman" w:cs="Times New Roman"/>
          <w:sz w:val="28"/>
          <w:szCs w:val="28"/>
        </w:rPr>
        <w:t>Интеграмед</w:t>
      </w:r>
      <w:proofErr w:type="spellEnd"/>
      <w:r w:rsidRPr="001A3E59">
        <w:rPr>
          <w:rFonts w:ascii="Times New Roman" w:hAnsi="Times New Roman" w:cs="Times New Roman"/>
          <w:sz w:val="28"/>
          <w:szCs w:val="28"/>
        </w:rPr>
        <w:t>» (г. Москва).</w:t>
      </w:r>
      <w:r w:rsidRPr="001A3E59">
        <w:rPr>
          <w:rFonts w:ascii="Times New Roman" w:hAnsi="Times New Roman" w:cs="Times New Roman"/>
          <w:color w:val="1514DC"/>
          <w:sz w:val="28"/>
          <w:szCs w:val="28"/>
        </w:rPr>
        <w:t xml:space="preserve"> </w:t>
      </w:r>
    </w:p>
    <w:p w:rsidR="001A3E59" w:rsidRPr="001A3E59" w:rsidRDefault="001A3E59" w:rsidP="002566CD">
      <w:pPr>
        <w:tabs>
          <w:tab w:val="left" w:pos="54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w:t>
      </w:r>
      <w:r w:rsidRPr="001A3E59">
        <w:rPr>
          <w:rFonts w:ascii="Times New Roman" w:hAnsi="Times New Roman" w:cs="Times New Roman"/>
          <w:sz w:val="28"/>
          <w:szCs w:val="28"/>
        </w:rPr>
        <w:t xml:space="preserve"> 2001 году окончила Московский открытый педагогический университет имени М.А. Шолохова по специальности «Практический психолог. Преподаватель психологии».</w:t>
      </w:r>
    </w:p>
    <w:p w:rsidR="001A3E59" w:rsidRPr="001A3E59" w:rsidRDefault="001A3E59" w:rsidP="002566CD">
      <w:pPr>
        <w:spacing w:after="0" w:line="240" w:lineRule="auto"/>
        <w:ind w:firstLine="540"/>
        <w:jc w:val="both"/>
        <w:rPr>
          <w:rFonts w:ascii="Times New Roman" w:eastAsia="Times New Roman" w:hAnsi="Times New Roman" w:cs="Times New Roman"/>
          <w:sz w:val="28"/>
          <w:szCs w:val="28"/>
        </w:rPr>
      </w:pPr>
      <w:r w:rsidRPr="001A3E59">
        <w:rPr>
          <w:rFonts w:ascii="Times New Roman" w:hAnsi="Times New Roman" w:cs="Times New Roman"/>
          <w:sz w:val="28"/>
          <w:szCs w:val="28"/>
        </w:rPr>
        <w:t xml:space="preserve">В РГУ имени С.А. Есенина работает с 2004 года.  За это время являлась соискателем аспирантуры при кафедре </w:t>
      </w:r>
      <w:r w:rsidRPr="001A3E59">
        <w:rPr>
          <w:rFonts w:ascii="Times New Roman" w:hAnsi="Times New Roman" w:cs="Times New Roman"/>
          <w:spacing w:val="1"/>
          <w:sz w:val="28"/>
          <w:szCs w:val="28"/>
        </w:rPr>
        <w:t>психологии личности, специальной психологии и коррекционной педагогики Рязанского государственного университета имени С.А. Есенина.</w:t>
      </w:r>
      <w:r w:rsidRPr="001A3E59">
        <w:rPr>
          <w:rFonts w:ascii="Times New Roman" w:hAnsi="Times New Roman" w:cs="Times New Roman"/>
          <w:sz w:val="28"/>
          <w:szCs w:val="28"/>
        </w:rPr>
        <w:t xml:space="preserve">        </w:t>
      </w:r>
    </w:p>
    <w:p w:rsidR="001A3E59" w:rsidRDefault="001A3E59" w:rsidP="002566CD">
      <w:pPr>
        <w:tabs>
          <w:tab w:val="left" w:pos="540"/>
        </w:tabs>
        <w:spacing w:after="0" w:line="240" w:lineRule="auto"/>
        <w:ind w:firstLine="540"/>
        <w:jc w:val="both"/>
        <w:rPr>
          <w:rFonts w:ascii="Times New Roman" w:hAnsi="Times New Roman" w:cs="Times New Roman"/>
          <w:sz w:val="28"/>
          <w:szCs w:val="28"/>
        </w:rPr>
      </w:pPr>
      <w:r w:rsidRPr="001A3E59">
        <w:rPr>
          <w:rFonts w:ascii="Times New Roman" w:hAnsi="Times New Roman" w:cs="Times New Roman"/>
          <w:sz w:val="28"/>
          <w:szCs w:val="28"/>
        </w:rPr>
        <w:t xml:space="preserve">На протяжении многих лет целенаправленно осуществляла научную работу по теме «Связь общительности и особенностей личностной </w:t>
      </w:r>
      <w:proofErr w:type="spellStart"/>
      <w:r w:rsidRPr="001A3E59">
        <w:rPr>
          <w:rFonts w:ascii="Times New Roman" w:hAnsi="Times New Roman" w:cs="Times New Roman"/>
          <w:sz w:val="28"/>
          <w:szCs w:val="28"/>
        </w:rPr>
        <w:t>адаптированности</w:t>
      </w:r>
      <w:proofErr w:type="spellEnd"/>
      <w:r w:rsidRPr="001A3E59">
        <w:rPr>
          <w:rFonts w:ascii="Times New Roman" w:hAnsi="Times New Roman" w:cs="Times New Roman"/>
          <w:sz w:val="28"/>
          <w:szCs w:val="28"/>
        </w:rPr>
        <w:t xml:space="preserve"> студентов». Имеет по данной проблематике публикации и выступления на международных, всероссийских, региональных конференциях. </w:t>
      </w:r>
    </w:p>
    <w:p w:rsidR="001A3E59" w:rsidRPr="001A3E59" w:rsidRDefault="001A3E59" w:rsidP="002566CD">
      <w:pPr>
        <w:tabs>
          <w:tab w:val="left" w:pos="540"/>
        </w:tabs>
        <w:spacing w:after="0" w:line="240" w:lineRule="auto"/>
        <w:ind w:firstLine="540"/>
        <w:jc w:val="both"/>
        <w:rPr>
          <w:rFonts w:ascii="Times New Roman" w:hAnsi="Times New Roman" w:cs="Times New Roman"/>
          <w:sz w:val="28"/>
          <w:szCs w:val="28"/>
        </w:rPr>
      </w:pPr>
      <w:r w:rsidRPr="001A3E59">
        <w:rPr>
          <w:rFonts w:ascii="Times New Roman" w:hAnsi="Times New Roman" w:cs="Times New Roman"/>
          <w:sz w:val="28"/>
          <w:szCs w:val="28"/>
        </w:rPr>
        <w:t xml:space="preserve">В сентябре 2009 года защитила кандидатскую диссертацию по специальности 19.00.01 – общая психология, психология личности, история психологии в РУДН (г. Москва).   </w:t>
      </w:r>
    </w:p>
    <w:p w:rsidR="001A3E59" w:rsidRPr="001A3E59" w:rsidRDefault="001A3E59" w:rsidP="002566CD">
      <w:pPr>
        <w:tabs>
          <w:tab w:val="left" w:pos="540"/>
        </w:tabs>
        <w:spacing w:after="0" w:line="240" w:lineRule="auto"/>
        <w:ind w:firstLine="540"/>
        <w:jc w:val="both"/>
        <w:rPr>
          <w:rFonts w:ascii="Times New Roman" w:hAnsi="Times New Roman" w:cs="Times New Roman"/>
          <w:color w:val="090B10"/>
          <w:sz w:val="28"/>
          <w:szCs w:val="28"/>
        </w:rPr>
      </w:pPr>
      <w:r w:rsidRPr="001A3E59">
        <w:rPr>
          <w:rFonts w:ascii="Times New Roman" w:hAnsi="Times New Roman" w:cs="Times New Roman"/>
          <w:sz w:val="28"/>
          <w:szCs w:val="28"/>
        </w:rPr>
        <w:t xml:space="preserve"> В период с 2006 по 2017 год  Баковой И.В. опубликовано  2  учебных   издания (1 учебное  </w:t>
      </w:r>
      <w:r w:rsidRPr="001A3E59">
        <w:rPr>
          <w:rFonts w:ascii="Times New Roman" w:hAnsi="Times New Roman" w:cs="Times New Roman"/>
          <w:color w:val="090B10"/>
          <w:sz w:val="28"/>
          <w:szCs w:val="28"/>
        </w:rPr>
        <w:t xml:space="preserve">пособие; 1 программа курса и учебно-методические рекомендации);  25 научных трудов.  </w:t>
      </w:r>
      <w:r w:rsidRPr="001A3E59">
        <w:rPr>
          <w:rFonts w:ascii="Times New Roman" w:hAnsi="Times New Roman" w:cs="Times New Roman"/>
          <w:color w:val="090B10"/>
          <w:sz w:val="28"/>
          <w:szCs w:val="28"/>
          <w:shd w:val="clear" w:color="auto" w:fill="FFFFFF"/>
        </w:rPr>
        <w:t xml:space="preserve">  </w:t>
      </w:r>
    </w:p>
    <w:p w:rsidR="001A3E59" w:rsidRDefault="001A3E59" w:rsidP="002566CD">
      <w:pPr>
        <w:tabs>
          <w:tab w:val="left" w:pos="540"/>
        </w:tabs>
        <w:spacing w:after="0" w:line="240" w:lineRule="auto"/>
        <w:ind w:firstLine="540"/>
        <w:jc w:val="both"/>
        <w:rPr>
          <w:rFonts w:ascii="Times New Roman" w:hAnsi="Times New Roman" w:cs="Times New Roman"/>
          <w:sz w:val="28"/>
          <w:szCs w:val="28"/>
        </w:rPr>
      </w:pPr>
      <w:r w:rsidRPr="001A3E59">
        <w:rPr>
          <w:rFonts w:ascii="Times New Roman" w:hAnsi="Times New Roman" w:cs="Times New Roman"/>
          <w:sz w:val="28"/>
          <w:szCs w:val="28"/>
        </w:rPr>
        <w:t xml:space="preserve">     С 2004 по 2014 гг. осуществляла научно-педагогическую деятельность   на кафедре общей психологии</w:t>
      </w:r>
      <w:r>
        <w:rPr>
          <w:rFonts w:ascii="Times New Roman" w:hAnsi="Times New Roman" w:cs="Times New Roman"/>
          <w:sz w:val="28"/>
          <w:szCs w:val="28"/>
        </w:rPr>
        <w:t xml:space="preserve"> РГУ имени С.А. Есенина</w:t>
      </w:r>
      <w:r w:rsidRPr="001A3E59">
        <w:rPr>
          <w:rFonts w:ascii="Times New Roman" w:hAnsi="Times New Roman" w:cs="Times New Roman"/>
          <w:sz w:val="28"/>
          <w:szCs w:val="28"/>
        </w:rPr>
        <w:t xml:space="preserve">.  Зарекомендовала себя    как компетентный  психолог и высококвалифицированный преподаватель. Читала лекции и проводила семинарские и лабораторные занятия по дисциплинам «История психологии», «Психология», «Общая психология», «Психология общения с клиентом», курсу  по выбору «Психология общения». </w:t>
      </w:r>
    </w:p>
    <w:p w:rsidR="001A3E59" w:rsidRDefault="001A3E59" w:rsidP="002566CD">
      <w:pPr>
        <w:tabs>
          <w:tab w:val="left" w:pos="540"/>
        </w:tabs>
        <w:spacing w:after="0" w:line="240" w:lineRule="auto"/>
        <w:ind w:firstLine="540"/>
        <w:jc w:val="both"/>
        <w:rPr>
          <w:rFonts w:ascii="Times New Roman" w:hAnsi="Times New Roman" w:cs="Times New Roman"/>
          <w:sz w:val="28"/>
          <w:szCs w:val="28"/>
        </w:rPr>
      </w:pPr>
      <w:r w:rsidRPr="001A3E59">
        <w:rPr>
          <w:rFonts w:ascii="Times New Roman" w:hAnsi="Times New Roman" w:cs="Times New Roman"/>
          <w:sz w:val="28"/>
          <w:szCs w:val="28"/>
        </w:rPr>
        <w:t>С 1 сентября 2017 года и по настоящее время осуществляет научно-преподавательскую  деятельность на кафедре психологии  личности, специальной психологии и коррекционной педагогики</w:t>
      </w:r>
      <w:r>
        <w:rPr>
          <w:rFonts w:ascii="Times New Roman" w:hAnsi="Times New Roman" w:cs="Times New Roman"/>
          <w:sz w:val="28"/>
          <w:szCs w:val="28"/>
        </w:rPr>
        <w:t xml:space="preserve">. </w:t>
      </w:r>
      <w:r w:rsidRPr="001A3E59">
        <w:rPr>
          <w:rFonts w:ascii="Times New Roman" w:hAnsi="Times New Roman" w:cs="Times New Roman"/>
          <w:sz w:val="28"/>
          <w:szCs w:val="28"/>
        </w:rPr>
        <w:t xml:space="preserve"> </w:t>
      </w:r>
    </w:p>
    <w:p w:rsidR="001A3E59" w:rsidRPr="001A3E59" w:rsidRDefault="001A3E59" w:rsidP="002566CD">
      <w:pPr>
        <w:tabs>
          <w:tab w:val="left" w:pos="540"/>
        </w:tabs>
        <w:spacing w:after="0" w:line="240" w:lineRule="auto"/>
        <w:ind w:firstLine="540"/>
        <w:jc w:val="both"/>
        <w:rPr>
          <w:rFonts w:ascii="Times New Roman" w:hAnsi="Times New Roman" w:cs="Times New Roman"/>
          <w:color w:val="26189E"/>
          <w:sz w:val="28"/>
          <w:szCs w:val="28"/>
        </w:rPr>
      </w:pPr>
      <w:r w:rsidRPr="001A3E59">
        <w:rPr>
          <w:rFonts w:ascii="Times New Roman" w:hAnsi="Times New Roman" w:cs="Times New Roman"/>
          <w:sz w:val="28"/>
          <w:szCs w:val="28"/>
        </w:rPr>
        <w:t xml:space="preserve">На достаточно высоком теоретическом и методическом уровне проводит учебные занятия по дисциплинам «Эмоционально-волевая сфера личности», «Актуальные проблемы теории и практики современной психологии», осуществляет руководство магистерскими диссертациями и подготовкой магистрантов  (НИР),  различными видами практик магистрантов направления подготовки 37.04.01 «Психология» направленность (профиль) «Психология личности».  </w:t>
      </w:r>
    </w:p>
    <w:p w:rsidR="001A3E59" w:rsidRDefault="001A3E59" w:rsidP="002566CD">
      <w:pPr>
        <w:spacing w:after="0" w:line="240" w:lineRule="auto"/>
        <w:ind w:firstLine="540"/>
        <w:jc w:val="both"/>
        <w:rPr>
          <w:rFonts w:ascii="Times New Roman" w:eastAsia="Times New Roman" w:hAnsi="Times New Roman" w:cs="Times New Roman"/>
          <w:color w:val="090B10"/>
          <w:sz w:val="28"/>
          <w:szCs w:val="28"/>
        </w:rPr>
      </w:pPr>
      <w:r w:rsidRPr="001A3E59">
        <w:rPr>
          <w:rFonts w:ascii="Times New Roman" w:hAnsi="Times New Roman" w:cs="Times New Roman"/>
          <w:color w:val="090B10"/>
          <w:sz w:val="28"/>
          <w:szCs w:val="28"/>
        </w:rPr>
        <w:t xml:space="preserve">В период с 2004 по 2014 гг. </w:t>
      </w:r>
      <w:proofErr w:type="spellStart"/>
      <w:r w:rsidRPr="001A3E59">
        <w:rPr>
          <w:rFonts w:ascii="Times New Roman" w:hAnsi="Times New Roman" w:cs="Times New Roman"/>
          <w:color w:val="090B10"/>
          <w:sz w:val="28"/>
          <w:szCs w:val="28"/>
        </w:rPr>
        <w:t>Бакова</w:t>
      </w:r>
      <w:proofErr w:type="spellEnd"/>
      <w:r w:rsidRPr="001A3E59">
        <w:rPr>
          <w:rFonts w:ascii="Times New Roman" w:hAnsi="Times New Roman" w:cs="Times New Roman"/>
          <w:color w:val="090B10"/>
          <w:sz w:val="28"/>
          <w:szCs w:val="28"/>
        </w:rPr>
        <w:t xml:space="preserve"> И.В. регулярно повышала свою квалификацию: в Российском университете дружбы народов по программе «Педагогика и психология в образовательной деятельности», в Государственной академии промышленного менеджмента имени Н.П. Пастухова по курсу «Системы менеджмента качества» и по курсу «Внутренний аудит и улучшение систем менеджмента». </w:t>
      </w:r>
    </w:p>
    <w:p w:rsidR="001A3E59" w:rsidRPr="001A3E59" w:rsidRDefault="001A3E59" w:rsidP="002566CD">
      <w:pPr>
        <w:spacing w:after="0" w:line="240" w:lineRule="auto"/>
        <w:ind w:firstLine="540"/>
        <w:jc w:val="both"/>
        <w:rPr>
          <w:rFonts w:ascii="Times New Roman" w:eastAsia="Times New Roman" w:hAnsi="Times New Roman" w:cs="Times New Roman"/>
          <w:color w:val="090B10"/>
          <w:sz w:val="28"/>
          <w:szCs w:val="28"/>
        </w:rPr>
      </w:pPr>
      <w:r>
        <w:rPr>
          <w:rFonts w:ascii="Times New Roman" w:eastAsia="Times New Roman" w:hAnsi="Times New Roman" w:cs="Times New Roman"/>
          <w:sz w:val="28"/>
          <w:szCs w:val="28"/>
          <w:lang w:eastAsia="ru-RU"/>
        </w:rPr>
        <w:t xml:space="preserve">Сфера научных интересов – адаптация личности, общая психология. </w:t>
      </w:r>
    </w:p>
    <w:p w:rsidR="00A22539" w:rsidRDefault="00A22539" w:rsidP="002566CD">
      <w:pPr>
        <w:shd w:val="clear" w:color="auto" w:fill="FFFFFF"/>
        <w:spacing w:after="240" w:line="240" w:lineRule="auto"/>
        <w:ind w:firstLine="540"/>
        <w:rPr>
          <w:rFonts w:ascii="Times New Roman" w:eastAsia="Times New Roman" w:hAnsi="Times New Roman" w:cs="Times New Roman"/>
          <w:sz w:val="28"/>
          <w:szCs w:val="28"/>
          <w:lang w:eastAsia="ru-RU"/>
        </w:rPr>
      </w:pPr>
    </w:p>
    <w:p w:rsidR="00002225" w:rsidRDefault="00002225" w:rsidP="0016438E">
      <w:pPr>
        <w:spacing w:after="0" w:line="240" w:lineRule="auto"/>
        <w:ind w:firstLine="567"/>
        <w:jc w:val="both"/>
        <w:rPr>
          <w:rFonts w:ascii="Times New Roman" w:hAnsi="Times New Roman" w:cs="Times New Roman"/>
          <w:color w:val="000000"/>
          <w:sz w:val="28"/>
          <w:szCs w:val="28"/>
        </w:rPr>
      </w:pPr>
    </w:p>
    <w:p w:rsidR="00002225" w:rsidRDefault="000D7E83" w:rsidP="0016438E">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anchor distT="0" distB="0" distL="114300" distR="114300" simplePos="0" relativeHeight="251665408" behindDoc="0" locked="0" layoutInCell="1" allowOverlap="1" wp14:anchorId="0824CA75" wp14:editId="0677936B">
            <wp:simplePos x="0" y="0"/>
            <wp:positionH relativeFrom="column">
              <wp:posOffset>87630</wp:posOffset>
            </wp:positionH>
            <wp:positionV relativeFrom="paragraph">
              <wp:posOffset>-212725</wp:posOffset>
            </wp:positionV>
            <wp:extent cx="1809750" cy="2590800"/>
            <wp:effectExtent l="0" t="0" r="0" b="0"/>
            <wp:wrapNone/>
            <wp:docPr id="35" name="Рисунок 82" descr="Описание: Лев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Описание: Левина"/>
                    <pic:cNvPicPr>
                      <a:picLocks noChangeAspect="1" noChangeArrowheads="1"/>
                    </pic:cNvPicPr>
                  </pic:nvPicPr>
                  <pic:blipFill>
                    <a:blip r:embed="rId12" cstate="print"/>
                    <a:srcRect l="22752" r="34270" b="17319"/>
                    <a:stretch>
                      <a:fillRect/>
                    </a:stretch>
                  </pic:blipFill>
                  <pic:spPr bwMode="auto">
                    <a:xfrm>
                      <a:off x="0" y="0"/>
                      <a:ext cx="1809750" cy="2590800"/>
                    </a:xfrm>
                    <a:prstGeom prst="rect">
                      <a:avLst/>
                    </a:prstGeom>
                    <a:noFill/>
                  </pic:spPr>
                </pic:pic>
              </a:graphicData>
            </a:graphic>
          </wp:anchor>
        </w:drawing>
      </w:r>
    </w:p>
    <w:p w:rsidR="00002225" w:rsidRPr="0016438E" w:rsidRDefault="00002225" w:rsidP="0016438E">
      <w:pPr>
        <w:spacing w:after="0" w:line="240" w:lineRule="auto"/>
        <w:ind w:firstLine="567"/>
        <w:jc w:val="both"/>
        <w:rPr>
          <w:rFonts w:ascii="Times New Roman" w:hAnsi="Times New Roman" w:cs="Times New Roman"/>
          <w:color w:val="000000"/>
          <w:sz w:val="28"/>
          <w:szCs w:val="28"/>
        </w:rPr>
      </w:pPr>
    </w:p>
    <w:p w:rsidR="00DC659E" w:rsidRDefault="00272BF5" w:rsidP="00272BF5">
      <w:pPr>
        <w:shd w:val="clear" w:color="auto" w:fill="FFFFFF"/>
        <w:spacing w:after="240" w:line="240" w:lineRule="auto"/>
        <w:rPr>
          <w:rFonts w:ascii="Times New Roman" w:eastAsia="Times New Roman" w:hAnsi="Times New Roman" w:cs="Times New Roman"/>
          <w:sz w:val="28"/>
          <w:szCs w:val="28"/>
          <w:lang w:eastAsia="ru-RU"/>
        </w:rPr>
      </w:pP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p>
    <w:p w:rsidR="002566CD" w:rsidRDefault="002566CD" w:rsidP="009A68F7">
      <w:pPr>
        <w:shd w:val="clear" w:color="auto" w:fill="FFFFFF"/>
        <w:spacing w:after="240" w:line="240" w:lineRule="auto"/>
        <w:rPr>
          <w:rFonts w:ascii="Times New Roman" w:eastAsia="Times New Roman" w:hAnsi="Times New Roman" w:cs="Times New Roman"/>
          <w:sz w:val="28"/>
          <w:szCs w:val="28"/>
          <w:lang w:eastAsia="ru-RU"/>
        </w:rPr>
      </w:pPr>
    </w:p>
    <w:p w:rsidR="002566CD" w:rsidRDefault="002566CD" w:rsidP="009A68F7">
      <w:pPr>
        <w:shd w:val="clear" w:color="auto" w:fill="FFFFFF"/>
        <w:spacing w:after="240" w:line="240" w:lineRule="auto"/>
        <w:rPr>
          <w:rFonts w:ascii="Times New Roman" w:eastAsia="Times New Roman" w:hAnsi="Times New Roman" w:cs="Times New Roman"/>
          <w:sz w:val="28"/>
          <w:szCs w:val="28"/>
          <w:lang w:eastAsia="ru-RU"/>
        </w:rPr>
      </w:pPr>
    </w:p>
    <w:p w:rsidR="00F43D4C" w:rsidRDefault="00F43D4C" w:rsidP="009A68F7">
      <w:pPr>
        <w:shd w:val="clear" w:color="auto" w:fill="FFFFFF"/>
        <w:spacing w:after="240" w:line="240" w:lineRule="auto"/>
        <w:rPr>
          <w:rFonts w:ascii="Times New Roman" w:eastAsia="Times New Roman" w:hAnsi="Times New Roman" w:cs="Times New Roman"/>
          <w:sz w:val="28"/>
          <w:szCs w:val="28"/>
          <w:lang w:eastAsia="ru-RU"/>
        </w:rPr>
      </w:pPr>
    </w:p>
    <w:p w:rsidR="00002225" w:rsidRDefault="00002225" w:rsidP="009A68F7">
      <w:pPr>
        <w:shd w:val="clear" w:color="auto" w:fill="FFFFFF"/>
        <w:spacing w:after="240" w:line="240" w:lineRule="auto"/>
        <w:rPr>
          <w:rFonts w:ascii="Times New Roman" w:eastAsia="Times New Roman" w:hAnsi="Times New Roman" w:cs="Times New Roman"/>
          <w:b/>
          <w:sz w:val="28"/>
          <w:szCs w:val="28"/>
          <w:lang w:eastAsia="ru-RU"/>
        </w:rPr>
      </w:pPr>
    </w:p>
    <w:p w:rsidR="00F43D4C" w:rsidRDefault="00F43D4C" w:rsidP="009A68F7">
      <w:pPr>
        <w:shd w:val="clear" w:color="auto" w:fill="FFFFFF"/>
        <w:spacing w:after="240" w:line="240" w:lineRule="auto"/>
        <w:rPr>
          <w:rFonts w:ascii="Times New Roman" w:eastAsia="Times New Roman" w:hAnsi="Times New Roman" w:cs="Times New Roman"/>
          <w:sz w:val="28"/>
          <w:szCs w:val="28"/>
          <w:lang w:eastAsia="ru-RU"/>
        </w:rPr>
      </w:pPr>
      <w:r w:rsidRPr="00DD513A">
        <w:rPr>
          <w:rFonts w:ascii="Times New Roman" w:eastAsia="Times New Roman" w:hAnsi="Times New Roman" w:cs="Times New Roman"/>
          <w:b/>
          <w:sz w:val="28"/>
          <w:szCs w:val="28"/>
          <w:lang w:eastAsia="ru-RU"/>
        </w:rPr>
        <w:t>Левина Наталия Михайловна</w:t>
      </w:r>
      <w:r>
        <w:rPr>
          <w:rFonts w:ascii="Times New Roman" w:eastAsia="Times New Roman" w:hAnsi="Times New Roman" w:cs="Times New Roman"/>
          <w:sz w:val="28"/>
          <w:szCs w:val="28"/>
          <w:lang w:eastAsia="ru-RU"/>
        </w:rPr>
        <w:t xml:space="preserve"> – выс</w:t>
      </w:r>
      <w:r w:rsidR="0097153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коквалифицированный специалист, старший преподаватель</w:t>
      </w:r>
    </w:p>
    <w:p w:rsidR="00881F18" w:rsidRPr="00793ECE" w:rsidRDefault="00793ECE" w:rsidP="00F43D4C">
      <w:pPr>
        <w:spacing w:after="0" w:line="240" w:lineRule="auto"/>
        <w:ind w:firstLine="567"/>
        <w:jc w:val="both"/>
        <w:rPr>
          <w:rFonts w:ascii="Times New Roman" w:hAnsi="Times New Roman" w:cs="Times New Roman"/>
          <w:sz w:val="28"/>
          <w:szCs w:val="28"/>
        </w:rPr>
      </w:pPr>
      <w:r w:rsidRPr="00793ECE">
        <w:rPr>
          <w:rFonts w:ascii="Times New Roman" w:hAnsi="Times New Roman" w:cs="Times New Roman"/>
          <w:sz w:val="28"/>
          <w:szCs w:val="28"/>
        </w:rPr>
        <w:t>Специалист методического отдела Государственного казенного учреждения Рязанской области «Центр психолого-педагогической, медицинской и социальной помощи» Министерства образования Рязанской области, учитель-логопед высшей квалификационной категории.</w:t>
      </w:r>
    </w:p>
    <w:p w:rsidR="00881F18" w:rsidRPr="00DD513A" w:rsidRDefault="00F43D4C"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В 1981 году закончила факультет олигофренопедагогики и логопедии Славянского государственного педагогического института по специальности «Олигофренопедагогика и логопедия» </w:t>
      </w:r>
      <w:r w:rsidR="00881F18" w:rsidRPr="00DD513A">
        <w:rPr>
          <w:rFonts w:ascii="Times New Roman" w:hAnsi="Times New Roman"/>
          <w:sz w:val="28"/>
          <w:szCs w:val="28"/>
        </w:rPr>
        <w:t xml:space="preserve">с присвоением  квалификации </w:t>
      </w:r>
      <w:r w:rsidRPr="00DD513A">
        <w:rPr>
          <w:rFonts w:ascii="Times New Roman" w:hAnsi="Times New Roman"/>
          <w:sz w:val="28"/>
          <w:szCs w:val="28"/>
        </w:rPr>
        <w:t xml:space="preserve"> </w:t>
      </w:r>
      <w:r w:rsidR="00881F18" w:rsidRPr="00DD513A">
        <w:rPr>
          <w:rFonts w:ascii="Times New Roman" w:hAnsi="Times New Roman"/>
          <w:sz w:val="28"/>
          <w:szCs w:val="28"/>
        </w:rPr>
        <w:t xml:space="preserve">«Учитель и логопед вспомогательной школы». </w:t>
      </w:r>
    </w:p>
    <w:p w:rsidR="00F43D4C" w:rsidRPr="00DD513A" w:rsidRDefault="00F43D4C"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 </w:t>
      </w:r>
      <w:r w:rsidR="00DD513A" w:rsidRPr="00DD513A">
        <w:rPr>
          <w:rFonts w:ascii="Times New Roman" w:hAnsi="Times New Roman"/>
          <w:sz w:val="28"/>
          <w:szCs w:val="28"/>
        </w:rPr>
        <w:t xml:space="preserve">Имеет </w:t>
      </w:r>
      <w:r w:rsidRPr="00DD513A">
        <w:rPr>
          <w:rFonts w:ascii="Times New Roman" w:hAnsi="Times New Roman"/>
          <w:sz w:val="28"/>
          <w:szCs w:val="28"/>
        </w:rPr>
        <w:t xml:space="preserve">большой опыт практической работы учителем-логопедом в  школе для детей с тяжелыми нарушениями речи, методистом и дефектологом в специальном детском саду, учителем по коррекции речи в школе для детей с нарушением слуха.        </w:t>
      </w:r>
    </w:p>
    <w:p w:rsidR="00F43D4C" w:rsidRPr="00DD513A" w:rsidRDefault="00F43D4C"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В 2000 г. она прошла профессиональную переподготовку в Академии повышения квалификации и переподготовки работников образования по программе «Тифлопедагогика и </w:t>
      </w:r>
      <w:proofErr w:type="spellStart"/>
      <w:r w:rsidRPr="00DD513A">
        <w:rPr>
          <w:rFonts w:ascii="Times New Roman" w:hAnsi="Times New Roman"/>
          <w:sz w:val="28"/>
          <w:szCs w:val="28"/>
        </w:rPr>
        <w:t>тифлопсихология</w:t>
      </w:r>
      <w:proofErr w:type="spellEnd"/>
      <w:r w:rsidRPr="00DD513A">
        <w:rPr>
          <w:rFonts w:ascii="Times New Roman" w:hAnsi="Times New Roman"/>
          <w:sz w:val="28"/>
          <w:szCs w:val="28"/>
        </w:rPr>
        <w:t xml:space="preserve">». В школе для детей с нарушением зрения г. Рязани она, будучи учителем – логопедом и заместителем директора, в течение четырех лет возглавляла коррекционный блок.   </w:t>
      </w:r>
    </w:p>
    <w:p w:rsidR="00F43D4C" w:rsidRPr="00DD513A" w:rsidRDefault="00F43D4C"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За заслуги в области коррекционной педагогики была избрана делегатом на III съезд тифлопедагогов России (Санкт-Петербург, 2005 г.), участвовала в работе  I съезда тифлопедагогов Украины (Харьков, 2006 г.).    </w:t>
      </w:r>
    </w:p>
    <w:p w:rsidR="00F43D4C" w:rsidRPr="00DD513A" w:rsidRDefault="00DD513A"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Активно участвует </w:t>
      </w:r>
      <w:r w:rsidR="00F43D4C" w:rsidRPr="00DD513A">
        <w:rPr>
          <w:rFonts w:ascii="Times New Roman" w:hAnsi="Times New Roman"/>
          <w:sz w:val="28"/>
          <w:szCs w:val="28"/>
        </w:rPr>
        <w:t xml:space="preserve">  в организации  сотрудничества кафедры с различными образовательными учреждениями, в том числе в проведении семинаров, профессиональных конкурсов, консультаций, курсов повышения квалификации для учителей-логопедов.</w:t>
      </w:r>
    </w:p>
    <w:p w:rsidR="00DD513A" w:rsidRPr="00DD513A" w:rsidRDefault="00F43D4C"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Являлась  экспертом по аттестации на высшую квалификационную категорию учителей-логопедов и учителей-дефектологов г. Рязани при Главной аттестационной комиссии Управления образования и молодежной политики. </w:t>
      </w:r>
    </w:p>
    <w:p w:rsidR="00F43D4C" w:rsidRPr="00DD513A" w:rsidRDefault="00F43D4C"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lastRenderedPageBreak/>
        <w:t>Награждена Почетной грамотой Министерства образования Рязанской области  и  благодарностями Управления образования и молодежной политики администрации города Рязани и Администрации города Рязани.</w:t>
      </w:r>
    </w:p>
    <w:p w:rsidR="00DD513A" w:rsidRPr="00DD513A" w:rsidRDefault="00DD513A"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Проводит лекционные и семинарские занятия со студентами профиля «Логопедия» по дисциплине «Логопедия (дизартрия)». </w:t>
      </w:r>
    </w:p>
    <w:p w:rsidR="00DD513A" w:rsidRDefault="00DD513A"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Является членом Государственной экзаменационной комиссии на Государственной итоговой аттестации </w:t>
      </w:r>
      <w:r w:rsidR="001C4506">
        <w:rPr>
          <w:rFonts w:ascii="Times New Roman" w:hAnsi="Times New Roman"/>
          <w:sz w:val="28"/>
          <w:szCs w:val="28"/>
        </w:rPr>
        <w:t xml:space="preserve">обучающихся </w:t>
      </w:r>
      <w:r w:rsidRPr="00DD513A">
        <w:rPr>
          <w:rFonts w:ascii="Times New Roman" w:hAnsi="Times New Roman"/>
          <w:sz w:val="28"/>
          <w:szCs w:val="28"/>
        </w:rPr>
        <w:t xml:space="preserve">направления подготовки «Специальное (дефектологическое) образование» направленность (профиль) «Логопедия». </w:t>
      </w:r>
    </w:p>
    <w:p w:rsidR="001531F1" w:rsidRPr="001531F1" w:rsidRDefault="001531F1" w:rsidP="001531F1">
      <w:pPr>
        <w:tabs>
          <w:tab w:val="left" w:pos="2378"/>
          <w:tab w:val="left" w:pos="416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Является членом предметной комиссии при прохождении испытаний при поступлении абитуриентов в вуз на направление подготовки </w:t>
      </w:r>
      <w:r w:rsidRPr="001531F1">
        <w:rPr>
          <w:rFonts w:ascii="Times New Roman" w:hAnsi="Times New Roman" w:cs="Times New Roman"/>
          <w:sz w:val="28"/>
          <w:szCs w:val="28"/>
        </w:rPr>
        <w:t xml:space="preserve">«Специальное (дефектологическое) образование» </w:t>
      </w:r>
      <w:r>
        <w:rPr>
          <w:rFonts w:ascii="Times New Roman" w:hAnsi="Times New Roman" w:cs="Times New Roman"/>
          <w:sz w:val="28"/>
          <w:szCs w:val="28"/>
        </w:rPr>
        <w:t>направленность (профиль) «Логопедия».</w:t>
      </w:r>
    </w:p>
    <w:p w:rsidR="00DD513A" w:rsidRPr="00DD513A" w:rsidRDefault="00DD513A" w:rsidP="00F43D4C">
      <w:pPr>
        <w:spacing w:after="0" w:line="240" w:lineRule="auto"/>
        <w:ind w:firstLine="567"/>
        <w:jc w:val="both"/>
        <w:rPr>
          <w:rFonts w:ascii="Times New Roman" w:hAnsi="Times New Roman"/>
          <w:sz w:val="28"/>
          <w:szCs w:val="28"/>
        </w:rPr>
      </w:pPr>
      <w:r w:rsidRPr="00DD513A">
        <w:rPr>
          <w:rFonts w:ascii="Times New Roman" w:hAnsi="Times New Roman"/>
          <w:sz w:val="28"/>
          <w:szCs w:val="28"/>
        </w:rPr>
        <w:t xml:space="preserve">Сфера научно-практических  интересов – логопедия, коррекционная педагогика. </w:t>
      </w:r>
    </w:p>
    <w:p w:rsidR="00F43D4C" w:rsidRPr="002566CD" w:rsidRDefault="00F43D4C" w:rsidP="009A68F7">
      <w:pPr>
        <w:shd w:val="clear" w:color="auto" w:fill="FFFFFF"/>
        <w:spacing w:after="240" w:line="240" w:lineRule="auto"/>
        <w:rPr>
          <w:rFonts w:ascii="Times New Roman" w:eastAsia="Times New Roman" w:hAnsi="Times New Roman" w:cs="Times New Roman"/>
          <w:sz w:val="28"/>
          <w:szCs w:val="28"/>
          <w:lang w:eastAsia="ru-RU"/>
        </w:rPr>
      </w:pPr>
    </w:p>
    <w:p w:rsidR="00D16783" w:rsidRDefault="008156C7" w:rsidP="009A68F7">
      <w:pPr>
        <w:shd w:val="clear" w:color="auto" w:fill="FFFFFF"/>
        <w:spacing w:before="48" w:after="96" w:line="240" w:lineRule="auto"/>
        <w:outlineLvl w:val="2"/>
        <w:rPr>
          <w:rFonts w:ascii="Times New Roman" w:eastAsia="Times New Roman" w:hAnsi="Times New Roman" w:cs="Times New Roman"/>
          <w:bCs/>
          <w:sz w:val="28"/>
          <w:szCs w:val="28"/>
          <w:lang w:eastAsia="ru-RU"/>
        </w:rPr>
      </w:pPr>
      <w:r>
        <w:rPr>
          <w:rFonts w:ascii="Times New Roman" w:hAnsi="Times New Roman"/>
          <w:b/>
          <w:noProof/>
          <w:lang w:eastAsia="ru-RU"/>
        </w:rPr>
        <w:drawing>
          <wp:inline distT="0" distB="0" distL="0" distR="0">
            <wp:extent cx="1600200" cy="2371725"/>
            <wp:effectExtent l="19050" t="0" r="0" b="0"/>
            <wp:docPr id="41" name="Рисунок 10"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Scanned-01"/>
                    <pic:cNvPicPr>
                      <a:picLocks noChangeAspect="1" noChangeArrowheads="1"/>
                    </pic:cNvPicPr>
                  </pic:nvPicPr>
                  <pic:blipFill>
                    <a:blip r:embed="rId13" cstate="print"/>
                    <a:srcRect/>
                    <a:stretch>
                      <a:fillRect/>
                    </a:stretch>
                  </pic:blipFill>
                  <pic:spPr bwMode="auto">
                    <a:xfrm>
                      <a:off x="0" y="0"/>
                      <a:ext cx="1600200" cy="2371725"/>
                    </a:xfrm>
                    <a:prstGeom prst="rect">
                      <a:avLst/>
                    </a:prstGeom>
                    <a:noFill/>
                    <a:ln w="9525">
                      <a:noFill/>
                      <a:miter lim="800000"/>
                      <a:headEnd/>
                      <a:tailEnd/>
                    </a:ln>
                  </pic:spPr>
                </pic:pic>
              </a:graphicData>
            </a:graphic>
          </wp:inline>
        </w:drawing>
      </w:r>
    </w:p>
    <w:p w:rsidR="003E6037" w:rsidRDefault="008156C7" w:rsidP="008156C7">
      <w:pPr>
        <w:shd w:val="clear" w:color="auto" w:fill="FFFFFF"/>
        <w:spacing w:before="48" w:after="96" w:line="240" w:lineRule="auto"/>
        <w:jc w:val="both"/>
        <w:outlineLvl w:val="2"/>
        <w:rPr>
          <w:rFonts w:ascii="Times New Roman" w:eastAsia="Times New Roman" w:hAnsi="Times New Roman" w:cs="Times New Roman"/>
          <w:bCs/>
          <w:sz w:val="28"/>
          <w:szCs w:val="28"/>
          <w:lang w:eastAsia="ru-RU"/>
        </w:rPr>
      </w:pPr>
      <w:proofErr w:type="spellStart"/>
      <w:r w:rsidRPr="008156C7">
        <w:rPr>
          <w:rFonts w:ascii="Times New Roman" w:eastAsia="Times New Roman" w:hAnsi="Times New Roman" w:cs="Times New Roman"/>
          <w:b/>
          <w:bCs/>
          <w:sz w:val="28"/>
          <w:szCs w:val="28"/>
          <w:lang w:eastAsia="ru-RU"/>
        </w:rPr>
        <w:t>Славгородская</w:t>
      </w:r>
      <w:proofErr w:type="spellEnd"/>
      <w:r w:rsidRPr="008156C7">
        <w:rPr>
          <w:rFonts w:ascii="Times New Roman" w:eastAsia="Times New Roman" w:hAnsi="Times New Roman" w:cs="Times New Roman"/>
          <w:b/>
          <w:bCs/>
          <w:sz w:val="28"/>
          <w:szCs w:val="28"/>
          <w:lang w:eastAsia="ru-RU"/>
        </w:rPr>
        <w:t xml:space="preserve"> Лариса Васильевна</w:t>
      </w:r>
      <w:r w:rsidRPr="008156C7">
        <w:rPr>
          <w:rFonts w:ascii="Times New Roman" w:eastAsia="Times New Roman" w:hAnsi="Times New Roman" w:cs="Times New Roman"/>
          <w:bCs/>
          <w:sz w:val="28"/>
          <w:szCs w:val="28"/>
          <w:lang w:eastAsia="ru-RU"/>
        </w:rPr>
        <w:t xml:space="preserve"> - высококвалифицированный специалист </w:t>
      </w:r>
    </w:p>
    <w:p w:rsidR="008156C7" w:rsidRPr="00A22539" w:rsidRDefault="008156C7" w:rsidP="008156C7">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A22539">
        <w:rPr>
          <w:rFonts w:ascii="Times New Roman" w:hAnsi="Times New Roman"/>
          <w:color w:val="000000"/>
          <w:sz w:val="28"/>
          <w:szCs w:val="28"/>
          <w:shd w:val="clear" w:color="auto" w:fill="FFFFFF"/>
        </w:rPr>
        <w:t>Руководитель центра «Логопед и Я».</w:t>
      </w:r>
    </w:p>
    <w:p w:rsidR="008156C7" w:rsidRPr="00A22539" w:rsidRDefault="008156C7" w:rsidP="008156C7">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A22539">
        <w:rPr>
          <w:rFonts w:ascii="Times New Roman" w:hAnsi="Times New Roman"/>
          <w:color w:val="000000"/>
          <w:sz w:val="28"/>
          <w:szCs w:val="28"/>
          <w:shd w:val="clear" w:color="auto" w:fill="FFFFFF"/>
        </w:rPr>
        <w:t>Учитель-логопед высшей квалификационной категории.</w:t>
      </w:r>
    </w:p>
    <w:p w:rsidR="008156C7" w:rsidRPr="00A22539" w:rsidRDefault="008156C7" w:rsidP="008156C7">
      <w:pPr>
        <w:autoSpaceDE w:val="0"/>
        <w:autoSpaceDN w:val="0"/>
        <w:adjustRightInd w:val="0"/>
        <w:spacing w:after="0" w:line="240" w:lineRule="auto"/>
        <w:ind w:firstLine="567"/>
        <w:jc w:val="both"/>
        <w:rPr>
          <w:rFonts w:ascii="Times New Roman" w:hAnsi="Times New Roman"/>
          <w:sz w:val="28"/>
          <w:szCs w:val="28"/>
        </w:rPr>
      </w:pPr>
      <w:r w:rsidRPr="00A22539">
        <w:rPr>
          <w:rFonts w:ascii="Times New Roman" w:hAnsi="Times New Roman"/>
          <w:sz w:val="28"/>
          <w:szCs w:val="28"/>
        </w:rPr>
        <w:t>В 1991 г. окончила РГПУ им. А.И. Герцена по специальности «Логопедия</w:t>
      </w:r>
      <w:r w:rsidR="00A22539" w:rsidRPr="00A22539">
        <w:rPr>
          <w:rFonts w:ascii="Times New Roman" w:hAnsi="Times New Roman"/>
          <w:sz w:val="28"/>
          <w:szCs w:val="28"/>
        </w:rPr>
        <w:t xml:space="preserve">» с дополнительной специальностью «Педагогика и методика начального </w:t>
      </w:r>
      <w:proofErr w:type="spellStart"/>
      <w:r w:rsidR="00A22539" w:rsidRPr="00A22539">
        <w:rPr>
          <w:rFonts w:ascii="Times New Roman" w:hAnsi="Times New Roman"/>
          <w:sz w:val="28"/>
          <w:szCs w:val="28"/>
        </w:rPr>
        <w:t>обучени</w:t>
      </w:r>
      <w:proofErr w:type="spellEnd"/>
      <w:r w:rsidRPr="00A22539">
        <w:rPr>
          <w:rFonts w:ascii="Times New Roman" w:hAnsi="Times New Roman"/>
          <w:sz w:val="28"/>
          <w:szCs w:val="28"/>
        </w:rPr>
        <w:t>»</w:t>
      </w:r>
      <w:r w:rsidR="00A22539" w:rsidRPr="00A22539">
        <w:rPr>
          <w:rFonts w:ascii="Times New Roman" w:hAnsi="Times New Roman"/>
          <w:sz w:val="28"/>
          <w:szCs w:val="28"/>
        </w:rPr>
        <w:t xml:space="preserve"> с присвоением квалификаций</w:t>
      </w:r>
      <w:r w:rsidRPr="00A22539">
        <w:rPr>
          <w:rFonts w:ascii="Times New Roman" w:hAnsi="Times New Roman"/>
          <w:sz w:val="28"/>
          <w:szCs w:val="28"/>
        </w:rPr>
        <w:t xml:space="preserve"> «</w:t>
      </w:r>
      <w:r w:rsidR="00A22539" w:rsidRPr="00A22539">
        <w:rPr>
          <w:rFonts w:ascii="Times New Roman" w:hAnsi="Times New Roman"/>
          <w:sz w:val="28"/>
          <w:szCs w:val="28"/>
        </w:rPr>
        <w:t xml:space="preserve">Учитель и логопед»,  «Учитель начальных классов школ для детей с тяжелыми нарушениями речи», «Логопед дошкольных учреждений». </w:t>
      </w:r>
    </w:p>
    <w:p w:rsidR="008156C7" w:rsidRPr="00A22539" w:rsidRDefault="008156C7" w:rsidP="008156C7">
      <w:pPr>
        <w:autoSpaceDE w:val="0"/>
        <w:autoSpaceDN w:val="0"/>
        <w:adjustRightInd w:val="0"/>
        <w:spacing w:after="0" w:line="240" w:lineRule="auto"/>
        <w:ind w:firstLine="567"/>
        <w:jc w:val="both"/>
        <w:rPr>
          <w:rFonts w:ascii="Times New Roman" w:hAnsi="Times New Roman"/>
          <w:sz w:val="28"/>
          <w:szCs w:val="28"/>
        </w:rPr>
      </w:pPr>
      <w:r w:rsidRPr="00A22539">
        <w:rPr>
          <w:rFonts w:ascii="Times New Roman" w:hAnsi="Times New Roman"/>
          <w:sz w:val="28"/>
          <w:szCs w:val="28"/>
        </w:rPr>
        <w:t>За высокий профессионализм в преподавательской деятельности, за активное участие в развитии научно-исследовательской  работы студентов, за достижения в организации воспи</w:t>
      </w:r>
      <w:r w:rsidR="00A22539" w:rsidRPr="00A22539">
        <w:rPr>
          <w:rFonts w:ascii="Times New Roman" w:hAnsi="Times New Roman"/>
          <w:sz w:val="28"/>
          <w:szCs w:val="28"/>
        </w:rPr>
        <w:t>тательной работы со студентами</w:t>
      </w:r>
      <w:r w:rsidRPr="00A22539">
        <w:rPr>
          <w:rFonts w:ascii="Times New Roman" w:hAnsi="Times New Roman"/>
          <w:sz w:val="28"/>
          <w:szCs w:val="28"/>
        </w:rPr>
        <w:t xml:space="preserve"> награждена почётными грамотами РГУ имени С.А. Есенина. </w:t>
      </w:r>
    </w:p>
    <w:p w:rsidR="008156C7" w:rsidRPr="00A22539" w:rsidRDefault="00A22539" w:rsidP="00A2253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22539">
        <w:rPr>
          <w:rFonts w:ascii="Times New Roman" w:hAnsi="Times New Roman"/>
          <w:sz w:val="28"/>
          <w:szCs w:val="28"/>
        </w:rPr>
        <w:t xml:space="preserve">Читает лекции и проводит семинарские занятия с бакалаврами </w:t>
      </w:r>
      <w:r w:rsidRPr="00A22539">
        <w:rPr>
          <w:rStyle w:val="2"/>
          <w:sz w:val="28"/>
          <w:szCs w:val="28"/>
        </w:rPr>
        <w:t xml:space="preserve">направления подготовки «Специальное (дефектологическое) образование» по </w:t>
      </w:r>
      <w:r w:rsidRPr="00A22539">
        <w:rPr>
          <w:rStyle w:val="2"/>
          <w:sz w:val="28"/>
          <w:szCs w:val="28"/>
        </w:rPr>
        <w:lastRenderedPageBreak/>
        <w:t>дисциплинам «</w:t>
      </w:r>
      <w:r w:rsidR="008156C7" w:rsidRPr="00A22539">
        <w:rPr>
          <w:rFonts w:ascii="Times New Roman" w:eastAsia="Times New Roman" w:hAnsi="Times New Roman" w:cs="Times New Roman"/>
          <w:bCs/>
          <w:sz w:val="28"/>
          <w:szCs w:val="28"/>
          <w:lang w:eastAsia="ru-RU"/>
        </w:rPr>
        <w:t>Методика развития речи дошкольников</w:t>
      </w:r>
      <w:r w:rsidRPr="00A22539">
        <w:rPr>
          <w:rFonts w:ascii="Times New Roman" w:eastAsia="Times New Roman" w:hAnsi="Times New Roman" w:cs="Times New Roman"/>
          <w:bCs/>
          <w:sz w:val="28"/>
          <w:szCs w:val="28"/>
          <w:lang w:eastAsia="ru-RU"/>
        </w:rPr>
        <w:t>», «</w:t>
      </w:r>
      <w:r w:rsidR="008156C7" w:rsidRPr="00A22539">
        <w:rPr>
          <w:rFonts w:ascii="Times New Roman" w:eastAsia="Times New Roman" w:hAnsi="Times New Roman" w:cs="Times New Roman"/>
          <w:bCs/>
          <w:sz w:val="28"/>
          <w:szCs w:val="28"/>
          <w:lang w:eastAsia="ru-RU"/>
        </w:rPr>
        <w:t>Логопедия (нарушение письма и чтения)</w:t>
      </w:r>
      <w:r w:rsidRPr="00A22539">
        <w:rPr>
          <w:rFonts w:ascii="Times New Roman" w:eastAsia="Times New Roman" w:hAnsi="Times New Roman" w:cs="Times New Roman"/>
          <w:bCs/>
          <w:sz w:val="28"/>
          <w:szCs w:val="28"/>
          <w:lang w:eastAsia="ru-RU"/>
        </w:rPr>
        <w:t xml:space="preserve">». </w:t>
      </w:r>
    </w:p>
    <w:p w:rsidR="00D97AA1" w:rsidRPr="00D97AA1" w:rsidRDefault="00A22539" w:rsidP="000D7E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2539">
        <w:rPr>
          <w:rFonts w:ascii="Times New Roman" w:eastAsia="Times New Roman" w:hAnsi="Times New Roman" w:cs="Times New Roman"/>
          <w:bCs/>
          <w:sz w:val="28"/>
          <w:szCs w:val="28"/>
          <w:lang w:eastAsia="ru-RU"/>
        </w:rPr>
        <w:t xml:space="preserve">Сфера </w:t>
      </w:r>
      <w:r w:rsidRPr="00A22539">
        <w:rPr>
          <w:rFonts w:ascii="Times New Roman" w:hAnsi="Times New Roman"/>
          <w:sz w:val="28"/>
          <w:szCs w:val="28"/>
        </w:rPr>
        <w:t>научно-прак</w:t>
      </w:r>
      <w:r w:rsidR="000D7E83">
        <w:rPr>
          <w:rFonts w:ascii="Times New Roman" w:hAnsi="Times New Roman"/>
          <w:sz w:val="28"/>
          <w:szCs w:val="28"/>
        </w:rPr>
        <w:t>тических интересов – логопедия.</w:t>
      </w:r>
      <w:bookmarkStart w:id="0" w:name="_GoBack"/>
      <w:bookmarkEnd w:id="0"/>
    </w:p>
    <w:p w:rsidR="00D97AA1" w:rsidRPr="00D97AA1" w:rsidRDefault="00D97AA1" w:rsidP="00D97AA1">
      <w:pPr>
        <w:spacing w:after="0" w:line="240" w:lineRule="auto"/>
        <w:ind w:left="567" w:firstLine="708"/>
        <w:contextualSpacing/>
        <w:jc w:val="both"/>
        <w:rPr>
          <w:rFonts w:ascii="Times New Roman" w:eastAsia="Calibri" w:hAnsi="Times New Roman" w:cs="Times New Roman"/>
          <w:sz w:val="28"/>
          <w:szCs w:val="28"/>
        </w:rPr>
      </w:pPr>
    </w:p>
    <w:p w:rsidR="00D97AA1" w:rsidRPr="00186170" w:rsidRDefault="00D97AA1" w:rsidP="00186170">
      <w:pPr>
        <w:shd w:val="clear" w:color="auto" w:fill="FFFFFF"/>
        <w:spacing w:after="0" w:line="240" w:lineRule="auto"/>
        <w:jc w:val="both"/>
        <w:rPr>
          <w:rFonts w:ascii="Times New Roman" w:eastAsia="Times New Roman" w:hAnsi="Times New Roman" w:cs="Times New Roman"/>
          <w:sz w:val="28"/>
          <w:szCs w:val="28"/>
          <w:lang w:eastAsia="ru-RU"/>
        </w:rPr>
      </w:pPr>
    </w:p>
    <w:p w:rsidR="00A265A0" w:rsidRPr="00A265A0" w:rsidRDefault="00A265A0" w:rsidP="00A265A0">
      <w:pPr>
        <w:pStyle w:val="ad"/>
        <w:jc w:val="both"/>
        <w:rPr>
          <w:color w:val="auto"/>
          <w:sz w:val="28"/>
          <w:szCs w:val="28"/>
        </w:rPr>
      </w:pPr>
    </w:p>
    <w:p w:rsidR="00C2403F" w:rsidRDefault="00C2403F" w:rsidP="00C26A76">
      <w:pPr>
        <w:pStyle w:val="ad"/>
        <w:tabs>
          <w:tab w:val="left" w:pos="1080"/>
        </w:tabs>
        <w:spacing w:line="240" w:lineRule="auto"/>
        <w:ind w:firstLine="567"/>
        <w:jc w:val="both"/>
      </w:pPr>
    </w:p>
    <w:sectPr w:rsidR="00C2403F" w:rsidSect="00C240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D8" w:rsidRDefault="008B33D8" w:rsidP="00835F22">
      <w:pPr>
        <w:spacing w:after="0" w:line="240" w:lineRule="auto"/>
      </w:pPr>
      <w:r>
        <w:separator/>
      </w:r>
    </w:p>
  </w:endnote>
  <w:endnote w:type="continuationSeparator" w:id="0">
    <w:p w:rsidR="008B33D8" w:rsidRDefault="008B33D8" w:rsidP="0083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D8" w:rsidRDefault="008B33D8" w:rsidP="00835F22">
      <w:pPr>
        <w:spacing w:after="0" w:line="240" w:lineRule="auto"/>
      </w:pPr>
      <w:r>
        <w:separator/>
      </w:r>
    </w:p>
  </w:footnote>
  <w:footnote w:type="continuationSeparator" w:id="0">
    <w:p w:rsidR="008B33D8" w:rsidRDefault="008B33D8" w:rsidP="00835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BAA"/>
    <w:multiLevelType w:val="hybridMultilevel"/>
    <w:tmpl w:val="5076491E"/>
    <w:lvl w:ilvl="0" w:tplc="8EBAD71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50CF3"/>
    <w:multiLevelType w:val="hybridMultilevel"/>
    <w:tmpl w:val="FE84A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024D3"/>
    <w:multiLevelType w:val="hybridMultilevel"/>
    <w:tmpl w:val="E092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344459"/>
    <w:multiLevelType w:val="hybridMultilevel"/>
    <w:tmpl w:val="2BEEB1D0"/>
    <w:lvl w:ilvl="0" w:tplc="00C0175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770A9"/>
    <w:multiLevelType w:val="hybridMultilevel"/>
    <w:tmpl w:val="A3265F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D16C1C"/>
    <w:multiLevelType w:val="hybridMultilevel"/>
    <w:tmpl w:val="9C46DA40"/>
    <w:lvl w:ilvl="0" w:tplc="1CF2BBEA">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031FE1"/>
    <w:multiLevelType w:val="multilevel"/>
    <w:tmpl w:val="5536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B0008F"/>
    <w:multiLevelType w:val="hybridMultilevel"/>
    <w:tmpl w:val="B16E6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072F0D"/>
    <w:multiLevelType w:val="multilevel"/>
    <w:tmpl w:val="6746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C43E8B"/>
    <w:multiLevelType w:val="hybridMultilevel"/>
    <w:tmpl w:val="383C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D428C0"/>
    <w:multiLevelType w:val="hybridMultilevel"/>
    <w:tmpl w:val="0076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B83707"/>
    <w:multiLevelType w:val="hybridMultilevel"/>
    <w:tmpl w:val="64F2071C"/>
    <w:lvl w:ilvl="0" w:tplc="165E9B3A">
      <w:start w:val="1"/>
      <w:numFmt w:val="decimal"/>
      <w:lvlText w:val="%1."/>
      <w:lvlJc w:val="left"/>
      <w:pPr>
        <w:ind w:left="927" w:hanging="360"/>
      </w:pPr>
      <w:rPr>
        <w:rFonts w:hint="default"/>
        <w:color w:val="00000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5705AB"/>
    <w:multiLevelType w:val="hybridMultilevel"/>
    <w:tmpl w:val="0986C722"/>
    <w:lvl w:ilvl="0" w:tplc="75E2CE40">
      <w:start w:val="1"/>
      <w:numFmt w:val="decimal"/>
      <w:lvlText w:val="%1."/>
      <w:lvlJc w:val="left"/>
      <w:pPr>
        <w:ind w:left="1155" w:hanging="360"/>
      </w:pPr>
      <w:rPr>
        <w:rFonts w:hint="default"/>
      </w:rPr>
    </w:lvl>
    <w:lvl w:ilvl="1" w:tplc="04190019">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3">
    <w:nsid w:val="4B8D1F93"/>
    <w:multiLevelType w:val="multilevel"/>
    <w:tmpl w:val="4662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DF5138"/>
    <w:multiLevelType w:val="hybridMultilevel"/>
    <w:tmpl w:val="1FF4366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5C3410F7"/>
    <w:multiLevelType w:val="hybridMultilevel"/>
    <w:tmpl w:val="1548E842"/>
    <w:lvl w:ilvl="0" w:tplc="6874846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68A784A"/>
    <w:multiLevelType w:val="multilevel"/>
    <w:tmpl w:val="EF00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577E5F"/>
    <w:multiLevelType w:val="hybridMultilevel"/>
    <w:tmpl w:val="CC4AF1C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73CD5C38"/>
    <w:multiLevelType w:val="multilevel"/>
    <w:tmpl w:val="122A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7878E4"/>
    <w:multiLevelType w:val="multilevel"/>
    <w:tmpl w:val="A5A6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A66447"/>
    <w:multiLevelType w:val="multilevel"/>
    <w:tmpl w:val="9680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FB5561"/>
    <w:multiLevelType w:val="multilevel"/>
    <w:tmpl w:val="7320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21"/>
  </w:num>
  <w:num w:numId="4">
    <w:abstractNumId w:val="19"/>
  </w:num>
  <w:num w:numId="5">
    <w:abstractNumId w:val="18"/>
  </w:num>
  <w:num w:numId="6">
    <w:abstractNumId w:val="6"/>
  </w:num>
  <w:num w:numId="7">
    <w:abstractNumId w:val="8"/>
  </w:num>
  <w:num w:numId="8">
    <w:abstractNumId w:val="20"/>
  </w:num>
  <w:num w:numId="9">
    <w:abstractNumId w:val="1"/>
  </w:num>
  <w:num w:numId="10">
    <w:abstractNumId w:val="2"/>
  </w:num>
  <w:num w:numId="11">
    <w:abstractNumId w:val="5"/>
  </w:num>
  <w:num w:numId="12">
    <w:abstractNumId w:val="10"/>
  </w:num>
  <w:num w:numId="13">
    <w:abstractNumId w:val="4"/>
  </w:num>
  <w:num w:numId="14">
    <w:abstractNumId w:val="14"/>
  </w:num>
  <w:num w:numId="15">
    <w:abstractNumId w:val="11"/>
  </w:num>
  <w:num w:numId="16">
    <w:abstractNumId w:val="12"/>
  </w:num>
  <w:num w:numId="17">
    <w:abstractNumId w:val="3"/>
  </w:num>
  <w:num w:numId="18">
    <w:abstractNumId w:val="0"/>
  </w:num>
  <w:num w:numId="19">
    <w:abstractNumId w:val="7"/>
  </w:num>
  <w:num w:numId="20">
    <w:abstractNumId w:val="1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68F7"/>
    <w:rsid w:val="00001AFB"/>
    <w:rsid w:val="00002225"/>
    <w:rsid w:val="00066273"/>
    <w:rsid w:val="00077D0A"/>
    <w:rsid w:val="000A4E9C"/>
    <w:rsid w:val="000A583E"/>
    <w:rsid w:val="000B7FEA"/>
    <w:rsid w:val="000C1CA9"/>
    <w:rsid w:val="000C52A5"/>
    <w:rsid w:val="000D0075"/>
    <w:rsid w:val="000D574A"/>
    <w:rsid w:val="000D7E83"/>
    <w:rsid w:val="00101054"/>
    <w:rsid w:val="0013067F"/>
    <w:rsid w:val="00141582"/>
    <w:rsid w:val="00145E39"/>
    <w:rsid w:val="001531F1"/>
    <w:rsid w:val="00163CD3"/>
    <w:rsid w:val="0016438E"/>
    <w:rsid w:val="00186170"/>
    <w:rsid w:val="00191865"/>
    <w:rsid w:val="00197D38"/>
    <w:rsid w:val="001A3E59"/>
    <w:rsid w:val="001B3079"/>
    <w:rsid w:val="001C4506"/>
    <w:rsid w:val="001D01A0"/>
    <w:rsid w:val="001D056E"/>
    <w:rsid w:val="001D1B54"/>
    <w:rsid w:val="001D6110"/>
    <w:rsid w:val="002023EA"/>
    <w:rsid w:val="00205D4D"/>
    <w:rsid w:val="00220EA8"/>
    <w:rsid w:val="00242B83"/>
    <w:rsid w:val="00246050"/>
    <w:rsid w:val="002566CD"/>
    <w:rsid w:val="0026194F"/>
    <w:rsid w:val="00270E69"/>
    <w:rsid w:val="00272BF5"/>
    <w:rsid w:val="0027501A"/>
    <w:rsid w:val="00287665"/>
    <w:rsid w:val="00291F47"/>
    <w:rsid w:val="002D05D4"/>
    <w:rsid w:val="002E0E4B"/>
    <w:rsid w:val="002E1CB9"/>
    <w:rsid w:val="002F7EE9"/>
    <w:rsid w:val="00307141"/>
    <w:rsid w:val="00310733"/>
    <w:rsid w:val="0031121E"/>
    <w:rsid w:val="0031277A"/>
    <w:rsid w:val="003423BF"/>
    <w:rsid w:val="0035029A"/>
    <w:rsid w:val="00351474"/>
    <w:rsid w:val="003715E1"/>
    <w:rsid w:val="003C1979"/>
    <w:rsid w:val="003C4526"/>
    <w:rsid w:val="003C5EB8"/>
    <w:rsid w:val="003D184B"/>
    <w:rsid w:val="003D3312"/>
    <w:rsid w:val="003E6037"/>
    <w:rsid w:val="003F51F8"/>
    <w:rsid w:val="003F526A"/>
    <w:rsid w:val="00402FC8"/>
    <w:rsid w:val="004220BD"/>
    <w:rsid w:val="00424935"/>
    <w:rsid w:val="0043022E"/>
    <w:rsid w:val="00437903"/>
    <w:rsid w:val="00445C42"/>
    <w:rsid w:val="0045047C"/>
    <w:rsid w:val="004871DA"/>
    <w:rsid w:val="004A4151"/>
    <w:rsid w:val="004B3B60"/>
    <w:rsid w:val="004C67A2"/>
    <w:rsid w:val="004E127C"/>
    <w:rsid w:val="004E53E0"/>
    <w:rsid w:val="004F30AC"/>
    <w:rsid w:val="004F6509"/>
    <w:rsid w:val="005255B0"/>
    <w:rsid w:val="00537195"/>
    <w:rsid w:val="005443F2"/>
    <w:rsid w:val="005553C1"/>
    <w:rsid w:val="00585E48"/>
    <w:rsid w:val="0058686A"/>
    <w:rsid w:val="005B77B1"/>
    <w:rsid w:val="005C597A"/>
    <w:rsid w:val="005D691B"/>
    <w:rsid w:val="005F0A55"/>
    <w:rsid w:val="005F16F1"/>
    <w:rsid w:val="00652F31"/>
    <w:rsid w:val="006703F8"/>
    <w:rsid w:val="00676A90"/>
    <w:rsid w:val="00683B0F"/>
    <w:rsid w:val="00683F07"/>
    <w:rsid w:val="006936D4"/>
    <w:rsid w:val="006975DD"/>
    <w:rsid w:val="006B4ED3"/>
    <w:rsid w:val="006D5A24"/>
    <w:rsid w:val="007001E2"/>
    <w:rsid w:val="00714805"/>
    <w:rsid w:val="00740F69"/>
    <w:rsid w:val="0076680C"/>
    <w:rsid w:val="007854EF"/>
    <w:rsid w:val="007912E3"/>
    <w:rsid w:val="00793ECE"/>
    <w:rsid w:val="00797036"/>
    <w:rsid w:val="007B0CA7"/>
    <w:rsid w:val="007E411F"/>
    <w:rsid w:val="007F5372"/>
    <w:rsid w:val="008144A3"/>
    <w:rsid w:val="008156C7"/>
    <w:rsid w:val="00827C48"/>
    <w:rsid w:val="00835F22"/>
    <w:rsid w:val="0083664A"/>
    <w:rsid w:val="00862382"/>
    <w:rsid w:val="00881F18"/>
    <w:rsid w:val="008829E3"/>
    <w:rsid w:val="0089692A"/>
    <w:rsid w:val="008A4B3F"/>
    <w:rsid w:val="008A7144"/>
    <w:rsid w:val="008B33D8"/>
    <w:rsid w:val="008E0006"/>
    <w:rsid w:val="008E4D5C"/>
    <w:rsid w:val="008F60B2"/>
    <w:rsid w:val="00927E42"/>
    <w:rsid w:val="00971536"/>
    <w:rsid w:val="009A6302"/>
    <w:rsid w:val="009A68F7"/>
    <w:rsid w:val="009A6D82"/>
    <w:rsid w:val="009B0F08"/>
    <w:rsid w:val="009C0654"/>
    <w:rsid w:val="009D711A"/>
    <w:rsid w:val="009E312B"/>
    <w:rsid w:val="009E45B0"/>
    <w:rsid w:val="009F7BDF"/>
    <w:rsid w:val="00A12576"/>
    <w:rsid w:val="00A22539"/>
    <w:rsid w:val="00A265A0"/>
    <w:rsid w:val="00A65BD1"/>
    <w:rsid w:val="00A7187F"/>
    <w:rsid w:val="00A910D2"/>
    <w:rsid w:val="00A93E6D"/>
    <w:rsid w:val="00AA461B"/>
    <w:rsid w:val="00AF5B61"/>
    <w:rsid w:val="00B36142"/>
    <w:rsid w:val="00B37B69"/>
    <w:rsid w:val="00B60026"/>
    <w:rsid w:val="00B9740D"/>
    <w:rsid w:val="00BA17BB"/>
    <w:rsid w:val="00BA79DB"/>
    <w:rsid w:val="00BA7B4E"/>
    <w:rsid w:val="00BC20A0"/>
    <w:rsid w:val="00C002CC"/>
    <w:rsid w:val="00C02A2E"/>
    <w:rsid w:val="00C067DE"/>
    <w:rsid w:val="00C124E5"/>
    <w:rsid w:val="00C12B87"/>
    <w:rsid w:val="00C2403F"/>
    <w:rsid w:val="00C26A76"/>
    <w:rsid w:val="00C41844"/>
    <w:rsid w:val="00C660E2"/>
    <w:rsid w:val="00C76475"/>
    <w:rsid w:val="00C778C3"/>
    <w:rsid w:val="00C95533"/>
    <w:rsid w:val="00C9564F"/>
    <w:rsid w:val="00CA3AEC"/>
    <w:rsid w:val="00D16783"/>
    <w:rsid w:val="00D27F70"/>
    <w:rsid w:val="00D523DC"/>
    <w:rsid w:val="00D631A2"/>
    <w:rsid w:val="00D7420F"/>
    <w:rsid w:val="00D84709"/>
    <w:rsid w:val="00D87B97"/>
    <w:rsid w:val="00D9471E"/>
    <w:rsid w:val="00D97AA1"/>
    <w:rsid w:val="00DB4508"/>
    <w:rsid w:val="00DB5529"/>
    <w:rsid w:val="00DC4704"/>
    <w:rsid w:val="00DC659E"/>
    <w:rsid w:val="00DD2A9A"/>
    <w:rsid w:val="00DD3DD6"/>
    <w:rsid w:val="00DD513A"/>
    <w:rsid w:val="00DE4C74"/>
    <w:rsid w:val="00DF47F9"/>
    <w:rsid w:val="00E025B8"/>
    <w:rsid w:val="00E53BEA"/>
    <w:rsid w:val="00E62532"/>
    <w:rsid w:val="00E86781"/>
    <w:rsid w:val="00EA3D1C"/>
    <w:rsid w:val="00ED5B06"/>
    <w:rsid w:val="00EE3B63"/>
    <w:rsid w:val="00EF735F"/>
    <w:rsid w:val="00EF7521"/>
    <w:rsid w:val="00F43598"/>
    <w:rsid w:val="00F43D4C"/>
    <w:rsid w:val="00F553D0"/>
    <w:rsid w:val="00F60A53"/>
    <w:rsid w:val="00F71EE5"/>
    <w:rsid w:val="00F86F6B"/>
    <w:rsid w:val="00F94C6D"/>
    <w:rsid w:val="00FC3DCC"/>
    <w:rsid w:val="00FF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3F"/>
  </w:style>
  <w:style w:type="paragraph" w:styleId="3">
    <w:name w:val="heading 3"/>
    <w:basedOn w:val="a"/>
    <w:link w:val="30"/>
    <w:uiPriority w:val="9"/>
    <w:qFormat/>
    <w:rsid w:val="009A68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361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68F7"/>
    <w:rPr>
      <w:rFonts w:ascii="Times New Roman" w:eastAsia="Times New Roman" w:hAnsi="Times New Roman" w:cs="Times New Roman"/>
      <w:b/>
      <w:bCs/>
      <w:sz w:val="27"/>
      <w:szCs w:val="27"/>
      <w:lang w:eastAsia="ru-RU"/>
    </w:rPr>
  </w:style>
  <w:style w:type="character" w:styleId="a3">
    <w:name w:val="Strong"/>
    <w:basedOn w:val="a0"/>
    <w:uiPriority w:val="22"/>
    <w:qFormat/>
    <w:rsid w:val="009A68F7"/>
    <w:rPr>
      <w:b/>
      <w:bCs/>
    </w:rPr>
  </w:style>
  <w:style w:type="paragraph" w:styleId="a4">
    <w:name w:val="Normal (Web)"/>
    <w:basedOn w:val="a"/>
    <w:uiPriority w:val="99"/>
    <w:unhideWhenUsed/>
    <w:rsid w:val="009A6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A68F7"/>
    <w:rPr>
      <w:color w:val="0000FF"/>
      <w:u w:val="single"/>
    </w:rPr>
  </w:style>
  <w:style w:type="character" w:styleId="a6">
    <w:name w:val="Emphasis"/>
    <w:basedOn w:val="a0"/>
    <w:uiPriority w:val="20"/>
    <w:qFormat/>
    <w:rsid w:val="009A68F7"/>
    <w:rPr>
      <w:i/>
      <w:iCs/>
    </w:rPr>
  </w:style>
  <w:style w:type="paragraph" w:styleId="a7">
    <w:name w:val="Balloon Text"/>
    <w:basedOn w:val="a"/>
    <w:link w:val="a8"/>
    <w:uiPriority w:val="99"/>
    <w:semiHidden/>
    <w:unhideWhenUsed/>
    <w:rsid w:val="009A68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68F7"/>
    <w:rPr>
      <w:rFonts w:ascii="Tahoma" w:hAnsi="Tahoma" w:cs="Tahoma"/>
      <w:sz w:val="16"/>
      <w:szCs w:val="16"/>
    </w:rPr>
  </w:style>
  <w:style w:type="character" w:customStyle="1" w:styleId="s1">
    <w:name w:val="s1"/>
    <w:rsid w:val="00E86781"/>
  </w:style>
  <w:style w:type="paragraph" w:customStyle="1" w:styleId="p8">
    <w:name w:val="p8"/>
    <w:basedOn w:val="a"/>
    <w:rsid w:val="00E86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
    <w:uiPriority w:val="99"/>
    <w:rsid w:val="00310733"/>
    <w:rPr>
      <w:rFonts w:ascii="Times New Roman" w:hAnsi="Times New Roman"/>
      <w:color w:val="000000"/>
      <w:spacing w:val="0"/>
      <w:w w:val="100"/>
      <w:position w:val="0"/>
      <w:sz w:val="18"/>
      <w:u w:val="none"/>
      <w:lang w:val="ru-RU" w:eastAsia="ru-RU"/>
    </w:rPr>
  </w:style>
  <w:style w:type="paragraph" w:styleId="a9">
    <w:name w:val="header"/>
    <w:basedOn w:val="a"/>
    <w:link w:val="aa"/>
    <w:uiPriority w:val="99"/>
    <w:semiHidden/>
    <w:unhideWhenUsed/>
    <w:rsid w:val="00835F2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35F22"/>
  </w:style>
  <w:style w:type="paragraph" w:styleId="ab">
    <w:name w:val="footer"/>
    <w:basedOn w:val="a"/>
    <w:link w:val="ac"/>
    <w:uiPriority w:val="99"/>
    <w:semiHidden/>
    <w:unhideWhenUsed/>
    <w:rsid w:val="00835F2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35F22"/>
  </w:style>
  <w:style w:type="paragraph" w:customStyle="1" w:styleId="ad">
    <w:name w:val="Базовый"/>
    <w:rsid w:val="00FF3515"/>
    <w:pPr>
      <w:tabs>
        <w:tab w:val="left" w:pos="708"/>
      </w:tabs>
      <w:suppressAutoHyphens/>
      <w:spacing w:after="0" w:line="100" w:lineRule="atLeast"/>
    </w:pPr>
    <w:rPr>
      <w:rFonts w:ascii="Times New Roman" w:eastAsia="Times New Roman" w:hAnsi="Times New Roman" w:cs="Times New Roman"/>
      <w:color w:val="00000A"/>
      <w:sz w:val="20"/>
      <w:szCs w:val="20"/>
      <w:lang w:eastAsia="ru-RU" w:bidi="hi-IN"/>
    </w:rPr>
  </w:style>
  <w:style w:type="character" w:customStyle="1" w:styleId="wmi-callto">
    <w:name w:val="wmi-callto"/>
    <w:basedOn w:val="a0"/>
    <w:rsid w:val="002E1CB9"/>
  </w:style>
  <w:style w:type="character" w:customStyle="1" w:styleId="20">
    <w:name w:val="Основной текст (2) + Курсив"/>
    <w:uiPriority w:val="99"/>
    <w:rsid w:val="008F60B2"/>
    <w:rPr>
      <w:rFonts w:ascii="Times New Roman" w:hAnsi="Times New Roman"/>
      <w:i/>
      <w:color w:val="000000"/>
      <w:spacing w:val="0"/>
      <w:w w:val="100"/>
      <w:position w:val="0"/>
      <w:sz w:val="18"/>
      <w:u w:val="none"/>
      <w:lang w:val="ru-RU" w:eastAsia="ru-RU"/>
    </w:rPr>
  </w:style>
  <w:style w:type="paragraph" w:customStyle="1" w:styleId="Standard">
    <w:name w:val="Standard"/>
    <w:uiPriority w:val="99"/>
    <w:rsid w:val="00EF735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p1">
    <w:name w:val="p1"/>
    <w:basedOn w:val="a"/>
    <w:rsid w:val="001D0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1D0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D0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6975DD"/>
    <w:pPr>
      <w:ind w:left="720"/>
      <w:contextualSpacing/>
    </w:pPr>
  </w:style>
  <w:style w:type="character" w:customStyle="1" w:styleId="s2">
    <w:name w:val="s2"/>
    <w:rsid w:val="009D711A"/>
  </w:style>
  <w:style w:type="character" w:customStyle="1" w:styleId="1">
    <w:name w:val="Основной текст1"/>
    <w:basedOn w:val="a0"/>
    <w:rsid w:val="009D711A"/>
    <w:rPr>
      <w:sz w:val="21"/>
      <w:szCs w:val="21"/>
      <w:shd w:val="clear" w:color="auto" w:fill="FFFFFF"/>
    </w:rPr>
  </w:style>
  <w:style w:type="character" w:customStyle="1" w:styleId="31">
    <w:name w:val="Основной текст3"/>
    <w:basedOn w:val="a0"/>
    <w:rsid w:val="009D711A"/>
    <w:rPr>
      <w:sz w:val="21"/>
      <w:szCs w:val="21"/>
      <w:shd w:val="clear" w:color="auto" w:fill="FFFFFF"/>
    </w:rPr>
  </w:style>
  <w:style w:type="character" w:customStyle="1" w:styleId="32">
    <w:name w:val="Заголовок №3"/>
    <w:rsid w:val="009D711A"/>
    <w:rPr>
      <w:rFonts w:ascii="Times New Roman" w:eastAsia="Times New Roman" w:hAnsi="Times New Roman" w:cs="Times New Roman"/>
      <w:b w:val="0"/>
      <w:bCs w:val="0"/>
      <w:i w:val="0"/>
      <w:iCs w:val="0"/>
      <w:smallCaps w:val="0"/>
      <w:strike w:val="0"/>
      <w:spacing w:val="10"/>
      <w:sz w:val="25"/>
      <w:szCs w:val="25"/>
    </w:rPr>
  </w:style>
  <w:style w:type="paragraph" w:customStyle="1" w:styleId="af">
    <w:name w:val="Содержимое таблицы"/>
    <w:basedOn w:val="a"/>
    <w:rsid w:val="009D711A"/>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Default">
    <w:name w:val="Default"/>
    <w:rsid w:val="00A265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0">
    <w:name w:val="Заголовок 4 Знак"/>
    <w:basedOn w:val="a0"/>
    <w:link w:val="4"/>
    <w:uiPriority w:val="9"/>
    <w:semiHidden/>
    <w:rsid w:val="00B36142"/>
    <w:rPr>
      <w:rFonts w:asciiTheme="majorHAnsi" w:eastAsiaTheme="majorEastAsia" w:hAnsiTheme="majorHAnsi" w:cstheme="majorBidi"/>
      <w:b/>
      <w:bCs/>
      <w:i/>
      <w:iCs/>
      <w:color w:val="4F81BD" w:themeColor="accent1"/>
    </w:rPr>
  </w:style>
  <w:style w:type="paragraph" w:styleId="af0">
    <w:name w:val="No Spacing"/>
    <w:uiPriority w:val="1"/>
    <w:qFormat/>
    <w:rsid w:val="0035029A"/>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4957">
      <w:bodyDiv w:val="1"/>
      <w:marLeft w:val="0"/>
      <w:marRight w:val="0"/>
      <w:marTop w:val="0"/>
      <w:marBottom w:val="0"/>
      <w:divBdr>
        <w:top w:val="none" w:sz="0" w:space="0" w:color="auto"/>
        <w:left w:val="none" w:sz="0" w:space="0" w:color="auto"/>
        <w:bottom w:val="none" w:sz="0" w:space="0" w:color="auto"/>
        <w:right w:val="none" w:sz="0" w:space="0" w:color="auto"/>
      </w:divBdr>
      <w:divsChild>
        <w:div w:id="1088119957">
          <w:marLeft w:val="0"/>
          <w:marRight w:val="0"/>
          <w:marTop w:val="0"/>
          <w:marBottom w:val="0"/>
          <w:divBdr>
            <w:top w:val="none" w:sz="0" w:space="0" w:color="auto"/>
            <w:left w:val="none" w:sz="0" w:space="0" w:color="auto"/>
            <w:bottom w:val="none" w:sz="0" w:space="0" w:color="auto"/>
            <w:right w:val="none" w:sz="0" w:space="0" w:color="auto"/>
          </w:divBdr>
          <w:divsChild>
            <w:div w:id="1150294086">
              <w:marLeft w:val="0"/>
              <w:marRight w:val="0"/>
              <w:marTop w:val="0"/>
              <w:marBottom w:val="0"/>
              <w:divBdr>
                <w:top w:val="none" w:sz="0" w:space="0" w:color="auto"/>
                <w:left w:val="none" w:sz="0" w:space="0" w:color="auto"/>
                <w:bottom w:val="none" w:sz="0" w:space="0" w:color="auto"/>
                <w:right w:val="none" w:sz="0" w:space="0" w:color="auto"/>
              </w:divBdr>
            </w:div>
          </w:divsChild>
        </w:div>
        <w:div w:id="1417172487">
          <w:marLeft w:val="0"/>
          <w:marRight w:val="0"/>
          <w:marTop w:val="0"/>
          <w:marBottom w:val="0"/>
          <w:divBdr>
            <w:top w:val="none" w:sz="0" w:space="0" w:color="auto"/>
            <w:left w:val="none" w:sz="0" w:space="0" w:color="auto"/>
            <w:bottom w:val="none" w:sz="0" w:space="0" w:color="auto"/>
            <w:right w:val="none" w:sz="0" w:space="0" w:color="auto"/>
          </w:divBdr>
        </w:div>
        <w:div w:id="2143573335">
          <w:marLeft w:val="0"/>
          <w:marRight w:val="0"/>
          <w:marTop w:val="0"/>
          <w:marBottom w:val="0"/>
          <w:divBdr>
            <w:top w:val="none" w:sz="0" w:space="0" w:color="auto"/>
            <w:left w:val="none" w:sz="0" w:space="0" w:color="auto"/>
            <w:bottom w:val="none" w:sz="0" w:space="0" w:color="auto"/>
            <w:right w:val="none" w:sz="0" w:space="0" w:color="auto"/>
          </w:divBdr>
          <w:divsChild>
            <w:div w:id="15827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0644">
      <w:bodyDiv w:val="1"/>
      <w:marLeft w:val="0"/>
      <w:marRight w:val="0"/>
      <w:marTop w:val="0"/>
      <w:marBottom w:val="0"/>
      <w:divBdr>
        <w:top w:val="none" w:sz="0" w:space="0" w:color="auto"/>
        <w:left w:val="none" w:sz="0" w:space="0" w:color="auto"/>
        <w:bottom w:val="none" w:sz="0" w:space="0" w:color="auto"/>
        <w:right w:val="none" w:sz="0" w:space="0" w:color="auto"/>
      </w:divBdr>
    </w:div>
    <w:div w:id="1164010399">
      <w:bodyDiv w:val="1"/>
      <w:marLeft w:val="0"/>
      <w:marRight w:val="0"/>
      <w:marTop w:val="0"/>
      <w:marBottom w:val="0"/>
      <w:divBdr>
        <w:top w:val="none" w:sz="0" w:space="0" w:color="auto"/>
        <w:left w:val="none" w:sz="0" w:space="0" w:color="auto"/>
        <w:bottom w:val="none" w:sz="0" w:space="0" w:color="auto"/>
        <w:right w:val="none" w:sz="0" w:space="0" w:color="auto"/>
      </w:divBdr>
    </w:div>
    <w:div w:id="1189636485">
      <w:bodyDiv w:val="1"/>
      <w:marLeft w:val="0"/>
      <w:marRight w:val="0"/>
      <w:marTop w:val="0"/>
      <w:marBottom w:val="0"/>
      <w:divBdr>
        <w:top w:val="none" w:sz="0" w:space="0" w:color="auto"/>
        <w:left w:val="none" w:sz="0" w:space="0" w:color="auto"/>
        <w:bottom w:val="none" w:sz="0" w:space="0" w:color="auto"/>
        <w:right w:val="none" w:sz="0" w:space="0" w:color="auto"/>
      </w:divBdr>
    </w:div>
    <w:div w:id="15837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1AF90-4AAB-4FA7-93B9-F2BB16A3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8</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никс</dc:creator>
  <cp:keywords/>
  <dc:description/>
  <cp:lastModifiedBy>Наталья А. Шлыкова</cp:lastModifiedBy>
  <cp:revision>121</cp:revision>
  <dcterms:created xsi:type="dcterms:W3CDTF">2018-02-09T19:14:00Z</dcterms:created>
  <dcterms:modified xsi:type="dcterms:W3CDTF">2022-07-13T13:02:00Z</dcterms:modified>
</cp:coreProperties>
</file>